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D7751D"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6127E" w:rsidRDefault="0006127E" w:rsidP="0006127E">
      <w:pPr>
        <w:ind w:firstLine="709"/>
        <w:jc w:val="center"/>
        <w:rPr>
          <w:b/>
          <w:sz w:val="24"/>
          <w:szCs w:val="24"/>
        </w:rPr>
      </w:pPr>
    </w:p>
    <w:p w:rsidR="0076670D" w:rsidRPr="00B00355" w:rsidRDefault="0076670D" w:rsidP="0076670D">
      <w:pPr>
        <w:jc w:val="center"/>
        <w:rPr>
          <w:b/>
          <w:sz w:val="28"/>
          <w:szCs w:val="28"/>
          <w:lang w:val="bg-BG"/>
        </w:rPr>
      </w:pPr>
      <w:proofErr w:type="spellStart"/>
      <w:proofErr w:type="gramStart"/>
      <w:r w:rsidRPr="00155BE9">
        <w:rPr>
          <w:b/>
          <w:sz w:val="28"/>
          <w:szCs w:val="28"/>
        </w:rPr>
        <w:t>Доставка</w:t>
      </w:r>
      <w:proofErr w:type="spellEnd"/>
      <w:r w:rsidRPr="00155BE9">
        <w:rPr>
          <w:b/>
          <w:sz w:val="28"/>
          <w:szCs w:val="28"/>
        </w:rPr>
        <w:t xml:space="preserve"> и </w:t>
      </w:r>
      <w:proofErr w:type="spellStart"/>
      <w:r w:rsidRPr="00155BE9">
        <w:rPr>
          <w:b/>
          <w:sz w:val="28"/>
          <w:szCs w:val="28"/>
        </w:rPr>
        <w:t>монтаж</w:t>
      </w:r>
      <w:proofErr w:type="spellEnd"/>
      <w:r w:rsidRPr="00155BE9">
        <w:rPr>
          <w:b/>
          <w:sz w:val="28"/>
          <w:szCs w:val="28"/>
        </w:rPr>
        <w:t xml:space="preserve"> </w:t>
      </w:r>
      <w:proofErr w:type="spellStart"/>
      <w:r w:rsidRPr="00155BE9">
        <w:rPr>
          <w:b/>
          <w:sz w:val="28"/>
          <w:szCs w:val="28"/>
        </w:rPr>
        <w:t>на</w:t>
      </w:r>
      <w:proofErr w:type="spellEnd"/>
      <w:r w:rsidRPr="00155BE9">
        <w:rPr>
          <w:b/>
          <w:sz w:val="28"/>
          <w:szCs w:val="28"/>
        </w:rPr>
        <w:t xml:space="preserve"> </w:t>
      </w:r>
      <w:proofErr w:type="spellStart"/>
      <w:r w:rsidRPr="00155BE9">
        <w:rPr>
          <w:b/>
          <w:sz w:val="28"/>
          <w:szCs w:val="28"/>
        </w:rPr>
        <w:t>оборудване</w:t>
      </w:r>
      <w:proofErr w:type="spellEnd"/>
      <w:r w:rsidRPr="00155BE9">
        <w:rPr>
          <w:b/>
          <w:sz w:val="28"/>
          <w:szCs w:val="28"/>
        </w:rPr>
        <w:t xml:space="preserve"> </w:t>
      </w:r>
      <w:proofErr w:type="spellStart"/>
      <w:r w:rsidRPr="00155BE9">
        <w:rPr>
          <w:b/>
          <w:sz w:val="28"/>
          <w:szCs w:val="28"/>
        </w:rPr>
        <w:t>за</w:t>
      </w:r>
      <w:proofErr w:type="spellEnd"/>
      <w:r w:rsidRPr="00155BE9">
        <w:rPr>
          <w:b/>
          <w:sz w:val="28"/>
          <w:szCs w:val="28"/>
        </w:rPr>
        <w:t xml:space="preserve"> </w:t>
      </w:r>
      <w:proofErr w:type="spellStart"/>
      <w:r w:rsidRPr="00155BE9">
        <w:rPr>
          <w:b/>
          <w:sz w:val="28"/>
          <w:szCs w:val="28"/>
        </w:rPr>
        <w:t>нуждите</w:t>
      </w:r>
      <w:proofErr w:type="spellEnd"/>
      <w:r w:rsidRPr="00155BE9">
        <w:rPr>
          <w:b/>
          <w:sz w:val="28"/>
          <w:szCs w:val="28"/>
        </w:rPr>
        <w:t xml:space="preserve"> </w:t>
      </w:r>
      <w:proofErr w:type="spellStart"/>
      <w:r w:rsidRPr="00155BE9">
        <w:rPr>
          <w:b/>
          <w:sz w:val="28"/>
          <w:szCs w:val="28"/>
        </w:rPr>
        <w:t>на</w:t>
      </w:r>
      <w:proofErr w:type="spellEnd"/>
      <w:r w:rsidRPr="00155BE9">
        <w:rPr>
          <w:b/>
          <w:sz w:val="28"/>
          <w:szCs w:val="28"/>
        </w:rPr>
        <w:t xml:space="preserve"> </w:t>
      </w:r>
      <w:proofErr w:type="spellStart"/>
      <w:r w:rsidRPr="00155BE9">
        <w:rPr>
          <w:b/>
          <w:sz w:val="28"/>
          <w:szCs w:val="28"/>
        </w:rPr>
        <w:t>Дневен</w:t>
      </w:r>
      <w:proofErr w:type="spellEnd"/>
      <w:r w:rsidRPr="00155BE9">
        <w:rPr>
          <w:b/>
          <w:sz w:val="28"/>
          <w:szCs w:val="28"/>
        </w:rPr>
        <w:t xml:space="preserve"> </w:t>
      </w:r>
      <w:proofErr w:type="spellStart"/>
      <w:r w:rsidRPr="00155BE9">
        <w:rPr>
          <w:b/>
          <w:sz w:val="28"/>
          <w:szCs w:val="28"/>
        </w:rPr>
        <w:t>център</w:t>
      </w:r>
      <w:proofErr w:type="spellEnd"/>
      <w:r w:rsidRPr="00155BE9">
        <w:rPr>
          <w:b/>
          <w:sz w:val="28"/>
          <w:szCs w:val="28"/>
        </w:rPr>
        <w:t xml:space="preserve"> </w:t>
      </w:r>
      <w:proofErr w:type="spellStart"/>
      <w:r w:rsidRPr="00155BE9">
        <w:rPr>
          <w:b/>
          <w:sz w:val="28"/>
          <w:szCs w:val="28"/>
        </w:rPr>
        <w:t>за</w:t>
      </w:r>
      <w:proofErr w:type="spellEnd"/>
      <w:r w:rsidRPr="00155BE9">
        <w:rPr>
          <w:b/>
          <w:sz w:val="28"/>
          <w:szCs w:val="28"/>
        </w:rPr>
        <w:t xml:space="preserve"> </w:t>
      </w:r>
      <w:proofErr w:type="spellStart"/>
      <w:r w:rsidRPr="00155BE9">
        <w:rPr>
          <w:b/>
          <w:sz w:val="28"/>
          <w:szCs w:val="28"/>
        </w:rPr>
        <w:t>подкрепа</w:t>
      </w:r>
      <w:proofErr w:type="spellEnd"/>
      <w:r w:rsidRPr="00155BE9">
        <w:rPr>
          <w:b/>
          <w:sz w:val="28"/>
          <w:szCs w:val="28"/>
        </w:rPr>
        <w:t xml:space="preserve"> </w:t>
      </w:r>
      <w:proofErr w:type="spellStart"/>
      <w:r w:rsidRPr="00155BE9">
        <w:rPr>
          <w:b/>
          <w:sz w:val="28"/>
          <w:szCs w:val="28"/>
        </w:rPr>
        <w:t>на</w:t>
      </w:r>
      <w:proofErr w:type="spellEnd"/>
      <w:r w:rsidRPr="00155BE9">
        <w:rPr>
          <w:b/>
          <w:sz w:val="28"/>
          <w:szCs w:val="28"/>
        </w:rPr>
        <w:t xml:space="preserve"> </w:t>
      </w:r>
      <w:proofErr w:type="spellStart"/>
      <w:r w:rsidRPr="00155BE9">
        <w:rPr>
          <w:b/>
          <w:sz w:val="28"/>
          <w:szCs w:val="28"/>
        </w:rPr>
        <w:t>деца</w:t>
      </w:r>
      <w:proofErr w:type="spellEnd"/>
      <w:r w:rsidRPr="00155BE9">
        <w:rPr>
          <w:b/>
          <w:sz w:val="28"/>
          <w:szCs w:val="28"/>
        </w:rPr>
        <w:t xml:space="preserve"> с </w:t>
      </w:r>
      <w:proofErr w:type="spellStart"/>
      <w:r w:rsidRPr="00155BE9">
        <w:rPr>
          <w:b/>
          <w:sz w:val="28"/>
          <w:szCs w:val="28"/>
        </w:rPr>
        <w:t>увреждания</w:t>
      </w:r>
      <w:proofErr w:type="spellEnd"/>
      <w:r w:rsidRPr="00155BE9">
        <w:rPr>
          <w:b/>
          <w:sz w:val="28"/>
          <w:szCs w:val="28"/>
        </w:rPr>
        <w:t xml:space="preserve"> и </w:t>
      </w:r>
      <w:proofErr w:type="spellStart"/>
      <w:r w:rsidRPr="00155BE9">
        <w:rPr>
          <w:b/>
          <w:sz w:val="28"/>
          <w:szCs w:val="28"/>
        </w:rPr>
        <w:t>техните</w:t>
      </w:r>
      <w:proofErr w:type="spellEnd"/>
      <w:r w:rsidRPr="00155BE9">
        <w:rPr>
          <w:b/>
          <w:sz w:val="28"/>
          <w:szCs w:val="28"/>
        </w:rPr>
        <w:t xml:space="preserve"> </w:t>
      </w:r>
      <w:proofErr w:type="spellStart"/>
      <w:r w:rsidRPr="00155BE9">
        <w:rPr>
          <w:b/>
          <w:sz w:val="28"/>
          <w:szCs w:val="28"/>
        </w:rPr>
        <w:t>семейства</w:t>
      </w:r>
      <w:proofErr w:type="spellEnd"/>
      <w:r w:rsidR="00B00355">
        <w:rPr>
          <w:b/>
          <w:sz w:val="28"/>
          <w:szCs w:val="28"/>
          <w:lang w:val="bg-BG"/>
        </w:rPr>
        <w:t>, гр.</w:t>
      </w:r>
      <w:proofErr w:type="gramEnd"/>
      <w:r w:rsidR="00B00355">
        <w:rPr>
          <w:b/>
          <w:sz w:val="28"/>
          <w:szCs w:val="28"/>
          <w:lang w:val="bg-BG"/>
        </w:rPr>
        <w:t xml:space="preserve"> Габрово</w:t>
      </w:r>
    </w:p>
    <w:p w:rsidR="0076670D" w:rsidRPr="00155BE9" w:rsidRDefault="0076670D" w:rsidP="0076670D">
      <w:pPr>
        <w:jc w:val="center"/>
        <w:rPr>
          <w:b/>
          <w:sz w:val="28"/>
          <w:szCs w:val="28"/>
        </w:rPr>
      </w:pPr>
      <w:r>
        <w:rPr>
          <w:b/>
          <w:sz w:val="28"/>
          <w:szCs w:val="28"/>
          <w:lang w:val="bg-BG"/>
        </w:rPr>
        <w:t>п</w:t>
      </w:r>
      <w:r w:rsidRPr="00155BE9">
        <w:rPr>
          <w:b/>
          <w:sz w:val="28"/>
          <w:szCs w:val="28"/>
        </w:rPr>
        <w:t xml:space="preserve">о </w:t>
      </w:r>
      <w:proofErr w:type="spellStart"/>
      <w:r w:rsidRPr="00155BE9">
        <w:rPr>
          <w:b/>
          <w:sz w:val="28"/>
          <w:szCs w:val="28"/>
        </w:rPr>
        <w:t>три</w:t>
      </w:r>
      <w:proofErr w:type="spellEnd"/>
      <w:r w:rsidRPr="00155BE9">
        <w:rPr>
          <w:b/>
          <w:sz w:val="28"/>
          <w:szCs w:val="28"/>
        </w:rPr>
        <w:t xml:space="preserve"> </w:t>
      </w:r>
      <w:proofErr w:type="spellStart"/>
      <w:r w:rsidRPr="00155BE9">
        <w:rPr>
          <w:b/>
          <w:sz w:val="28"/>
          <w:szCs w:val="28"/>
        </w:rPr>
        <w:t>обособени</w:t>
      </w:r>
      <w:proofErr w:type="spellEnd"/>
      <w:r w:rsidRPr="00155BE9">
        <w:rPr>
          <w:b/>
          <w:sz w:val="28"/>
          <w:szCs w:val="28"/>
        </w:rPr>
        <w:t xml:space="preserve"> </w:t>
      </w:r>
      <w:proofErr w:type="spellStart"/>
      <w:r w:rsidRPr="00155BE9">
        <w:rPr>
          <w:b/>
          <w:sz w:val="28"/>
          <w:szCs w:val="28"/>
        </w:rPr>
        <w:t>позиции</w:t>
      </w:r>
      <w:proofErr w:type="spellEnd"/>
      <w:r w:rsidRPr="00155BE9">
        <w:rPr>
          <w:b/>
          <w:sz w:val="28"/>
          <w:szCs w:val="28"/>
        </w:rPr>
        <w:t>:</w:t>
      </w:r>
    </w:p>
    <w:p w:rsidR="0076670D" w:rsidRPr="00155BE9" w:rsidRDefault="0076670D" w:rsidP="0076670D">
      <w:pPr>
        <w:jc w:val="center"/>
        <w:rPr>
          <w:b/>
          <w:sz w:val="28"/>
          <w:szCs w:val="28"/>
          <w:lang w:val="bg-BG"/>
        </w:rPr>
      </w:pPr>
      <w:proofErr w:type="spellStart"/>
      <w:r w:rsidRPr="00155BE9">
        <w:rPr>
          <w:b/>
          <w:sz w:val="28"/>
          <w:szCs w:val="28"/>
        </w:rPr>
        <w:t>Обособена</w:t>
      </w:r>
      <w:proofErr w:type="spellEnd"/>
      <w:r w:rsidRPr="00155BE9">
        <w:rPr>
          <w:b/>
          <w:sz w:val="28"/>
          <w:szCs w:val="28"/>
        </w:rPr>
        <w:t xml:space="preserve"> </w:t>
      </w:r>
      <w:proofErr w:type="spellStart"/>
      <w:r w:rsidRPr="00155BE9">
        <w:rPr>
          <w:b/>
          <w:sz w:val="28"/>
          <w:szCs w:val="28"/>
        </w:rPr>
        <w:t>позиция</w:t>
      </w:r>
      <w:proofErr w:type="spellEnd"/>
      <w:r w:rsidRPr="00155BE9">
        <w:rPr>
          <w:b/>
          <w:sz w:val="28"/>
          <w:szCs w:val="28"/>
        </w:rPr>
        <w:t xml:space="preserve"> 1</w:t>
      </w:r>
      <w:r>
        <w:rPr>
          <w:b/>
          <w:sz w:val="28"/>
          <w:szCs w:val="28"/>
          <w:lang w:val="bg-BG"/>
        </w:rPr>
        <w:t xml:space="preserve"> „</w:t>
      </w:r>
      <w:proofErr w:type="spellStart"/>
      <w:r w:rsidRPr="00155BE9">
        <w:rPr>
          <w:b/>
          <w:sz w:val="28"/>
          <w:szCs w:val="28"/>
        </w:rPr>
        <w:t>Доставка</w:t>
      </w:r>
      <w:proofErr w:type="spellEnd"/>
      <w:r w:rsidRPr="00155BE9">
        <w:rPr>
          <w:b/>
          <w:sz w:val="28"/>
          <w:szCs w:val="28"/>
        </w:rPr>
        <w:t xml:space="preserve"> и </w:t>
      </w:r>
      <w:proofErr w:type="spellStart"/>
      <w:r w:rsidRPr="00155BE9">
        <w:rPr>
          <w:b/>
          <w:sz w:val="28"/>
          <w:szCs w:val="28"/>
        </w:rPr>
        <w:t>монтаж</w:t>
      </w:r>
      <w:proofErr w:type="spellEnd"/>
      <w:r w:rsidRPr="00155BE9">
        <w:rPr>
          <w:b/>
          <w:sz w:val="28"/>
          <w:szCs w:val="28"/>
        </w:rPr>
        <w:t xml:space="preserve"> </w:t>
      </w:r>
      <w:proofErr w:type="spellStart"/>
      <w:r w:rsidRPr="00155BE9">
        <w:rPr>
          <w:b/>
          <w:sz w:val="28"/>
          <w:szCs w:val="28"/>
        </w:rPr>
        <w:t>на</w:t>
      </w:r>
      <w:proofErr w:type="spellEnd"/>
      <w:r w:rsidRPr="00155BE9">
        <w:rPr>
          <w:b/>
          <w:sz w:val="28"/>
          <w:szCs w:val="28"/>
        </w:rPr>
        <w:t xml:space="preserve"> </w:t>
      </w:r>
      <w:proofErr w:type="spellStart"/>
      <w:r w:rsidRPr="00155BE9">
        <w:rPr>
          <w:b/>
          <w:sz w:val="28"/>
          <w:szCs w:val="28"/>
        </w:rPr>
        <w:t>специализирано</w:t>
      </w:r>
      <w:proofErr w:type="spellEnd"/>
      <w:r w:rsidRPr="00155BE9">
        <w:rPr>
          <w:b/>
          <w:sz w:val="28"/>
          <w:szCs w:val="28"/>
        </w:rPr>
        <w:t xml:space="preserve"> </w:t>
      </w:r>
      <w:proofErr w:type="spellStart"/>
      <w:r w:rsidRPr="00155BE9">
        <w:rPr>
          <w:b/>
          <w:sz w:val="28"/>
          <w:szCs w:val="28"/>
        </w:rPr>
        <w:t>оборудване</w:t>
      </w:r>
      <w:proofErr w:type="spellEnd"/>
      <w:r>
        <w:rPr>
          <w:b/>
          <w:sz w:val="28"/>
          <w:szCs w:val="28"/>
          <w:lang w:val="bg-BG"/>
        </w:rPr>
        <w:t>“</w:t>
      </w:r>
    </w:p>
    <w:p w:rsidR="0076670D" w:rsidRDefault="0076670D" w:rsidP="0076670D">
      <w:pPr>
        <w:jc w:val="center"/>
        <w:rPr>
          <w:b/>
          <w:sz w:val="28"/>
          <w:szCs w:val="28"/>
          <w:lang w:val="bg-BG"/>
        </w:rPr>
      </w:pPr>
      <w:proofErr w:type="spellStart"/>
      <w:r w:rsidRPr="00155BE9">
        <w:rPr>
          <w:b/>
          <w:sz w:val="28"/>
          <w:szCs w:val="28"/>
        </w:rPr>
        <w:t>Обособена</w:t>
      </w:r>
      <w:proofErr w:type="spellEnd"/>
      <w:r w:rsidRPr="00155BE9">
        <w:rPr>
          <w:b/>
          <w:sz w:val="28"/>
          <w:szCs w:val="28"/>
        </w:rPr>
        <w:t xml:space="preserve"> </w:t>
      </w:r>
      <w:proofErr w:type="spellStart"/>
      <w:r w:rsidRPr="00155BE9">
        <w:rPr>
          <w:b/>
          <w:sz w:val="28"/>
          <w:szCs w:val="28"/>
        </w:rPr>
        <w:t>позиция</w:t>
      </w:r>
      <w:proofErr w:type="spellEnd"/>
      <w:r w:rsidRPr="00155BE9">
        <w:rPr>
          <w:b/>
          <w:sz w:val="28"/>
          <w:szCs w:val="28"/>
        </w:rPr>
        <w:t xml:space="preserve"> 2</w:t>
      </w:r>
      <w:r>
        <w:rPr>
          <w:b/>
          <w:sz w:val="28"/>
          <w:szCs w:val="28"/>
          <w:lang w:val="bg-BG"/>
        </w:rPr>
        <w:t xml:space="preserve"> „</w:t>
      </w:r>
      <w:proofErr w:type="spellStart"/>
      <w:r w:rsidRPr="00155BE9">
        <w:rPr>
          <w:b/>
          <w:sz w:val="28"/>
          <w:szCs w:val="28"/>
        </w:rPr>
        <w:t>Доставка</w:t>
      </w:r>
      <w:proofErr w:type="spellEnd"/>
      <w:r w:rsidRPr="00155BE9">
        <w:rPr>
          <w:b/>
          <w:sz w:val="28"/>
          <w:szCs w:val="28"/>
        </w:rPr>
        <w:t xml:space="preserve"> </w:t>
      </w:r>
      <w:proofErr w:type="spellStart"/>
      <w:r w:rsidRPr="00155BE9">
        <w:rPr>
          <w:b/>
          <w:sz w:val="28"/>
          <w:szCs w:val="28"/>
        </w:rPr>
        <w:t>на</w:t>
      </w:r>
      <w:proofErr w:type="spellEnd"/>
      <w:r w:rsidRPr="00155BE9">
        <w:rPr>
          <w:b/>
          <w:sz w:val="28"/>
          <w:szCs w:val="28"/>
        </w:rPr>
        <w:t xml:space="preserve"> </w:t>
      </w:r>
      <w:proofErr w:type="spellStart"/>
      <w:r w:rsidRPr="00155BE9">
        <w:rPr>
          <w:b/>
          <w:sz w:val="28"/>
          <w:szCs w:val="28"/>
        </w:rPr>
        <w:t>техническо</w:t>
      </w:r>
      <w:proofErr w:type="spellEnd"/>
      <w:r w:rsidRPr="00155BE9">
        <w:rPr>
          <w:b/>
          <w:sz w:val="28"/>
          <w:szCs w:val="28"/>
        </w:rPr>
        <w:t xml:space="preserve"> </w:t>
      </w:r>
      <w:proofErr w:type="spellStart"/>
      <w:r w:rsidRPr="00155BE9">
        <w:rPr>
          <w:b/>
          <w:sz w:val="28"/>
          <w:szCs w:val="28"/>
        </w:rPr>
        <w:t>оборудване</w:t>
      </w:r>
      <w:proofErr w:type="spellEnd"/>
      <w:r>
        <w:rPr>
          <w:b/>
          <w:sz w:val="28"/>
          <w:szCs w:val="28"/>
          <w:lang w:val="bg-BG"/>
        </w:rPr>
        <w:t>“</w:t>
      </w:r>
    </w:p>
    <w:p w:rsidR="0076670D" w:rsidRPr="00A223DD" w:rsidRDefault="0076670D" w:rsidP="0076670D">
      <w:pPr>
        <w:jc w:val="center"/>
        <w:rPr>
          <w:i/>
          <w:color w:val="FF0000"/>
          <w:sz w:val="24"/>
          <w:szCs w:val="24"/>
        </w:rPr>
      </w:pPr>
      <w:r>
        <w:rPr>
          <w:b/>
          <w:sz w:val="28"/>
          <w:szCs w:val="28"/>
          <w:lang w:val="bg-BG"/>
        </w:rPr>
        <w:t>О</w:t>
      </w:r>
      <w:proofErr w:type="spellStart"/>
      <w:r w:rsidRPr="00155BE9">
        <w:rPr>
          <w:b/>
          <w:sz w:val="28"/>
          <w:szCs w:val="28"/>
        </w:rPr>
        <w:t>бособена</w:t>
      </w:r>
      <w:proofErr w:type="spellEnd"/>
      <w:r w:rsidRPr="00155BE9">
        <w:rPr>
          <w:b/>
          <w:sz w:val="28"/>
          <w:szCs w:val="28"/>
        </w:rPr>
        <w:t xml:space="preserve"> </w:t>
      </w:r>
      <w:proofErr w:type="spellStart"/>
      <w:r w:rsidRPr="00155BE9">
        <w:rPr>
          <w:b/>
          <w:sz w:val="28"/>
          <w:szCs w:val="28"/>
        </w:rPr>
        <w:t>позиция</w:t>
      </w:r>
      <w:proofErr w:type="spellEnd"/>
      <w:r w:rsidRPr="00155BE9">
        <w:rPr>
          <w:b/>
          <w:sz w:val="28"/>
          <w:szCs w:val="28"/>
        </w:rPr>
        <w:t xml:space="preserve"> 3</w:t>
      </w:r>
      <w:r>
        <w:rPr>
          <w:b/>
          <w:sz w:val="28"/>
          <w:szCs w:val="28"/>
          <w:lang w:val="bg-BG"/>
        </w:rPr>
        <w:t xml:space="preserve"> „</w:t>
      </w:r>
      <w:proofErr w:type="spellStart"/>
      <w:r w:rsidRPr="00155BE9">
        <w:rPr>
          <w:b/>
          <w:sz w:val="28"/>
          <w:szCs w:val="28"/>
        </w:rPr>
        <w:t>Доставка</w:t>
      </w:r>
      <w:proofErr w:type="spellEnd"/>
      <w:r w:rsidRPr="00155BE9">
        <w:rPr>
          <w:b/>
          <w:sz w:val="28"/>
          <w:szCs w:val="28"/>
        </w:rPr>
        <w:t xml:space="preserve"> и </w:t>
      </w:r>
      <w:proofErr w:type="spellStart"/>
      <w:r w:rsidRPr="00155BE9">
        <w:rPr>
          <w:b/>
          <w:sz w:val="28"/>
          <w:szCs w:val="28"/>
        </w:rPr>
        <w:t>монтаж</w:t>
      </w:r>
      <w:proofErr w:type="spellEnd"/>
      <w:r w:rsidRPr="00155BE9">
        <w:rPr>
          <w:b/>
          <w:sz w:val="28"/>
          <w:szCs w:val="28"/>
        </w:rPr>
        <w:t xml:space="preserve"> </w:t>
      </w:r>
      <w:proofErr w:type="spellStart"/>
      <w:r w:rsidRPr="00155BE9">
        <w:rPr>
          <w:b/>
          <w:sz w:val="28"/>
          <w:szCs w:val="28"/>
        </w:rPr>
        <w:t>на</w:t>
      </w:r>
      <w:proofErr w:type="spellEnd"/>
      <w:r w:rsidRPr="00155BE9">
        <w:rPr>
          <w:b/>
          <w:sz w:val="28"/>
          <w:szCs w:val="28"/>
        </w:rPr>
        <w:t xml:space="preserve"> </w:t>
      </w:r>
      <w:proofErr w:type="spellStart"/>
      <w:r w:rsidRPr="00155BE9">
        <w:rPr>
          <w:b/>
          <w:sz w:val="28"/>
          <w:szCs w:val="28"/>
        </w:rPr>
        <w:t>климатик</w:t>
      </w:r>
      <w:proofErr w:type="spellEnd"/>
      <w:r w:rsidRPr="00155BE9">
        <w:rPr>
          <w:b/>
          <w:sz w:val="28"/>
          <w:szCs w:val="28"/>
        </w:rPr>
        <w:t xml:space="preserve"> и </w:t>
      </w:r>
      <w:proofErr w:type="spellStart"/>
      <w:r w:rsidRPr="00155BE9">
        <w:rPr>
          <w:b/>
          <w:sz w:val="28"/>
          <w:szCs w:val="28"/>
        </w:rPr>
        <w:t>боя</w:t>
      </w:r>
      <w:proofErr w:type="spellEnd"/>
      <w:r w:rsidRPr="00155BE9">
        <w:rPr>
          <w:b/>
          <w:sz w:val="28"/>
          <w:szCs w:val="28"/>
        </w:rPr>
        <w:t xml:space="preserve"> </w:t>
      </w:r>
      <w:proofErr w:type="spellStart"/>
      <w:r w:rsidRPr="00155BE9">
        <w:rPr>
          <w:b/>
          <w:sz w:val="28"/>
          <w:szCs w:val="28"/>
        </w:rPr>
        <w:t>за</w:t>
      </w:r>
      <w:proofErr w:type="spellEnd"/>
      <w:r w:rsidRPr="00155BE9">
        <w:rPr>
          <w:b/>
          <w:sz w:val="28"/>
          <w:szCs w:val="28"/>
        </w:rPr>
        <w:t xml:space="preserve"> </w:t>
      </w:r>
      <w:proofErr w:type="spellStart"/>
      <w:r w:rsidRPr="00155BE9">
        <w:rPr>
          <w:b/>
          <w:sz w:val="28"/>
          <w:szCs w:val="28"/>
        </w:rPr>
        <w:t>писане</w:t>
      </w:r>
      <w:proofErr w:type="spellEnd"/>
      <w:r>
        <w:rPr>
          <w:b/>
          <w:sz w:val="28"/>
          <w:szCs w:val="28"/>
          <w:lang w:val="bg-BG"/>
        </w:rPr>
        <w:t>“</w:t>
      </w:r>
    </w:p>
    <w:p w:rsidR="007B492C" w:rsidRDefault="005206FF" w:rsidP="00CC32CC">
      <w:pPr>
        <w:ind w:right="138"/>
        <w:jc w:val="center"/>
        <w:rPr>
          <w:b/>
          <w:sz w:val="24"/>
          <w:szCs w:val="24"/>
          <w:u w:val="single"/>
        </w:rPr>
      </w:pPr>
      <w:r w:rsidRPr="00F35699">
        <w:rPr>
          <w:b/>
          <w:sz w:val="24"/>
          <w:szCs w:val="24"/>
          <w:highlight w:val="yellow"/>
          <w:u w:val="single"/>
          <w:lang w:val="bg-BG"/>
        </w:rPr>
        <w:br w:type="page"/>
      </w:r>
    </w:p>
    <w:p w:rsidR="007B492C" w:rsidRPr="007B492C" w:rsidRDefault="007B492C" w:rsidP="007B492C">
      <w:pPr>
        <w:tabs>
          <w:tab w:val="left" w:pos="0"/>
        </w:tabs>
        <w:ind w:right="99"/>
        <w:jc w:val="center"/>
        <w:rPr>
          <w:b/>
          <w:sz w:val="24"/>
          <w:szCs w:val="24"/>
        </w:rPr>
      </w:pPr>
      <w:r>
        <w:rPr>
          <w:b/>
          <w:sz w:val="24"/>
          <w:szCs w:val="24"/>
          <w:lang w:val="bg-BG"/>
        </w:rPr>
        <w:lastRenderedPageBreak/>
        <w:t>РАЗДЕЛ I</w:t>
      </w:r>
      <w:r w:rsidRPr="005F3102">
        <w:rPr>
          <w:b/>
          <w:sz w:val="24"/>
          <w:szCs w:val="24"/>
          <w:lang w:val="bg-BG"/>
        </w:rPr>
        <w:t xml:space="preserve">. </w:t>
      </w:r>
    </w:p>
    <w:p w:rsidR="005F3102" w:rsidRPr="005F3102" w:rsidRDefault="005F3102" w:rsidP="00CC32CC">
      <w:pPr>
        <w:ind w:right="138"/>
        <w:jc w:val="center"/>
        <w:rPr>
          <w:b/>
          <w:caps/>
          <w:sz w:val="24"/>
          <w:szCs w:val="24"/>
          <w:lang w:val="bg-BG"/>
        </w:rPr>
      </w:pPr>
      <w:r w:rsidRPr="005F3102">
        <w:rPr>
          <w:b/>
          <w:sz w:val="24"/>
          <w:szCs w:val="24"/>
          <w:lang w:val="bg-BG"/>
        </w:rPr>
        <w:t>А) Възложител</w:t>
      </w:r>
    </w:p>
    <w:p w:rsidR="005F3102" w:rsidRPr="005F3102" w:rsidRDefault="005F3102" w:rsidP="005F3102">
      <w:pPr>
        <w:ind w:right="138" w:firstLine="360"/>
        <w:jc w:val="both"/>
        <w:rPr>
          <w:i/>
          <w:sz w:val="24"/>
          <w:szCs w:val="24"/>
          <w:lang w:val="bg-BG"/>
        </w:rPr>
      </w:pPr>
      <w:r w:rsidRPr="005F3102">
        <w:rPr>
          <w:sz w:val="24"/>
          <w:szCs w:val="24"/>
          <w:lang w:val="bg-BG"/>
        </w:rPr>
        <w:t xml:space="preserve">     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5F3102">
        <w:rPr>
          <w:b/>
          <w:sz w:val="24"/>
          <w:szCs w:val="24"/>
          <w:lang w:val="bg-BG"/>
        </w:rPr>
        <w:t xml:space="preserve"> </w:t>
      </w:r>
      <w:r w:rsidRPr="005F3102">
        <w:rPr>
          <w:sz w:val="24"/>
          <w:szCs w:val="24"/>
          <w:lang w:val="bg-BG"/>
        </w:rPr>
        <w:t xml:space="preserve">е Кметът на </w:t>
      </w:r>
      <w:r w:rsidRPr="005F3102">
        <w:rPr>
          <w:b/>
          <w:sz w:val="24"/>
          <w:szCs w:val="24"/>
          <w:lang w:val="bg-BG"/>
        </w:rPr>
        <w:t>ОБЩИНА ГАБРОВО;</w:t>
      </w:r>
      <w:r w:rsidRPr="005F3102">
        <w:rPr>
          <w:sz w:val="24"/>
          <w:szCs w:val="24"/>
          <w:lang w:val="bg-BG"/>
        </w:rPr>
        <w:t xml:space="preserve"> административен адрес: гр. Габрово, пл. „Възраждане” № 3, факс 066 809 371</w:t>
      </w:r>
      <w:r w:rsidRPr="005F3102">
        <w:rPr>
          <w:sz w:val="24"/>
          <w:szCs w:val="24"/>
          <w:lang w:val="ru-RU"/>
        </w:rPr>
        <w:t xml:space="preserve">; </w:t>
      </w:r>
      <w:r w:rsidRPr="005F3102">
        <w:rPr>
          <w:sz w:val="24"/>
          <w:szCs w:val="24"/>
          <w:lang w:val="bg-BG"/>
        </w:rPr>
        <w:t>Интернет адрес</w:t>
      </w:r>
      <w:r w:rsidRPr="005F3102">
        <w:rPr>
          <w:i/>
          <w:sz w:val="24"/>
          <w:szCs w:val="24"/>
          <w:lang w:val="bg-BG"/>
        </w:rPr>
        <w:t>:</w:t>
      </w:r>
      <w:r w:rsidRPr="005F3102">
        <w:rPr>
          <w:sz w:val="24"/>
          <w:szCs w:val="24"/>
          <w:lang w:val="bg-BG"/>
        </w:rPr>
        <w:t xml:space="preserve"> </w:t>
      </w:r>
      <w:hyperlink r:id="rId9" w:history="1">
        <w:r w:rsidRPr="005F3102">
          <w:rPr>
            <w:i/>
            <w:sz w:val="24"/>
            <w:szCs w:val="24"/>
            <w:u w:val="single"/>
            <w:lang w:val="bg-BG"/>
          </w:rPr>
          <w:t>www.gabrovo.bg</w:t>
        </w:r>
      </w:hyperlink>
      <w:r w:rsidRPr="005F3102">
        <w:rPr>
          <w:i/>
          <w:sz w:val="24"/>
          <w:szCs w:val="24"/>
          <w:lang w:val="ru-RU"/>
        </w:rPr>
        <w:t xml:space="preserve">; </w:t>
      </w:r>
      <w:r w:rsidRPr="005F3102">
        <w:rPr>
          <w:b/>
          <w:i/>
          <w:sz w:val="24"/>
          <w:szCs w:val="24"/>
          <w:lang w:val="bg-BG"/>
        </w:rPr>
        <w:t xml:space="preserve">                                                        </w:t>
      </w:r>
    </w:p>
    <w:p w:rsidR="005F3102" w:rsidRPr="005F3102" w:rsidRDefault="005F3102" w:rsidP="005F3102">
      <w:pPr>
        <w:ind w:right="138" w:firstLine="644"/>
        <w:jc w:val="both"/>
        <w:rPr>
          <w:i/>
          <w:sz w:val="24"/>
          <w:szCs w:val="24"/>
          <w:lang w:val="bg-BG"/>
        </w:rPr>
      </w:pPr>
    </w:p>
    <w:p w:rsidR="005F3102" w:rsidRPr="005F3102" w:rsidRDefault="005F3102" w:rsidP="005F3102">
      <w:pPr>
        <w:overflowPunct w:val="0"/>
        <w:autoSpaceDE w:val="0"/>
        <w:autoSpaceDN w:val="0"/>
        <w:adjustRightInd w:val="0"/>
        <w:ind w:left="-284" w:right="138" w:firstLine="644"/>
        <w:jc w:val="center"/>
        <w:rPr>
          <w:b/>
          <w:sz w:val="24"/>
          <w:szCs w:val="24"/>
          <w:lang w:val="bg-BG"/>
        </w:rPr>
      </w:pPr>
      <w:r w:rsidRPr="005F3102">
        <w:rPr>
          <w:b/>
          <w:sz w:val="24"/>
          <w:szCs w:val="24"/>
          <w:lang w:val="bg-BG"/>
        </w:rPr>
        <w:t>Б) Правно основание за провеждане на процедурата</w:t>
      </w:r>
    </w:p>
    <w:p w:rsidR="005F3102" w:rsidRPr="005F3102" w:rsidRDefault="005F3102" w:rsidP="005F3102">
      <w:pPr>
        <w:overflowPunct w:val="0"/>
        <w:autoSpaceDE w:val="0"/>
        <w:autoSpaceDN w:val="0"/>
        <w:adjustRightInd w:val="0"/>
        <w:ind w:right="-49" w:firstLine="709"/>
        <w:jc w:val="both"/>
        <w:rPr>
          <w:sz w:val="24"/>
          <w:szCs w:val="24"/>
          <w:lang w:val="bg-BG"/>
        </w:rPr>
      </w:pPr>
      <w:r w:rsidRPr="005F3102">
        <w:rPr>
          <w:sz w:val="24"/>
          <w:szCs w:val="24"/>
          <w:lang w:val="bg-BG"/>
        </w:rPr>
        <w:t>Възложителят обявява настоящата процедура за възлагане на обществена поръчка на основание чл. 18, ал. 1, т. 1 и ал. 2, във връзка с чл. 74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F3102" w:rsidRPr="005F3102" w:rsidRDefault="005F3102" w:rsidP="005F3102">
      <w:pPr>
        <w:overflowPunct w:val="0"/>
        <w:autoSpaceDE w:val="0"/>
        <w:autoSpaceDN w:val="0"/>
        <w:adjustRightInd w:val="0"/>
        <w:ind w:left="-284" w:right="-49" w:firstLine="644"/>
        <w:jc w:val="both"/>
        <w:rPr>
          <w:b/>
          <w:sz w:val="24"/>
          <w:szCs w:val="24"/>
        </w:rPr>
      </w:pPr>
      <w:r w:rsidRPr="005F3102">
        <w:rPr>
          <w:b/>
          <w:sz w:val="24"/>
          <w:szCs w:val="24"/>
        </w:rPr>
        <w:t xml:space="preserve">                                  </w:t>
      </w:r>
    </w:p>
    <w:p w:rsidR="005F3102" w:rsidRPr="005F3102" w:rsidRDefault="005F3102" w:rsidP="005F3102">
      <w:pPr>
        <w:overflowPunct w:val="0"/>
        <w:autoSpaceDE w:val="0"/>
        <w:autoSpaceDN w:val="0"/>
        <w:adjustRightInd w:val="0"/>
        <w:ind w:left="-284" w:right="-49" w:firstLine="644"/>
        <w:jc w:val="center"/>
        <w:rPr>
          <w:b/>
          <w:sz w:val="24"/>
          <w:szCs w:val="24"/>
          <w:lang w:val="bg-BG"/>
        </w:rPr>
      </w:pPr>
      <w:r w:rsidRPr="005F3102">
        <w:rPr>
          <w:b/>
          <w:sz w:val="24"/>
          <w:szCs w:val="24"/>
          <w:lang w:val="bg-BG"/>
        </w:rPr>
        <w:t>В) Предмет на обществената поръчка</w:t>
      </w:r>
    </w:p>
    <w:p w:rsidR="0076670D" w:rsidRPr="0076670D" w:rsidRDefault="005F3102" w:rsidP="0076670D">
      <w:pPr>
        <w:jc w:val="both"/>
        <w:rPr>
          <w:b/>
          <w:sz w:val="24"/>
          <w:szCs w:val="24"/>
        </w:rPr>
      </w:pPr>
      <w:r w:rsidRPr="0076670D">
        <w:rPr>
          <w:bCs/>
          <w:sz w:val="24"/>
          <w:szCs w:val="24"/>
          <w:lang w:val="bg-BG"/>
        </w:rPr>
        <w:t xml:space="preserve">Обществената поръчка, </w:t>
      </w:r>
      <w:r w:rsidRPr="0076670D">
        <w:rPr>
          <w:sz w:val="24"/>
          <w:szCs w:val="24"/>
          <w:lang w:val="bg-BG"/>
        </w:rPr>
        <w:t>изпълнима при условията, описани в настоящите Указания и документацията за участие в процедурата е с предмет:</w:t>
      </w:r>
      <w:r w:rsidRPr="0076670D">
        <w:rPr>
          <w:b/>
          <w:bCs/>
          <w:sz w:val="24"/>
          <w:szCs w:val="24"/>
          <w:lang w:val="bg-BG"/>
        </w:rPr>
        <w:t xml:space="preserve"> </w:t>
      </w:r>
      <w:proofErr w:type="spellStart"/>
      <w:r w:rsidR="0076670D" w:rsidRPr="0076670D">
        <w:rPr>
          <w:b/>
          <w:sz w:val="24"/>
          <w:szCs w:val="24"/>
        </w:rPr>
        <w:t>Доставка</w:t>
      </w:r>
      <w:proofErr w:type="spellEnd"/>
      <w:r w:rsidR="0076670D" w:rsidRPr="0076670D">
        <w:rPr>
          <w:b/>
          <w:sz w:val="24"/>
          <w:szCs w:val="24"/>
        </w:rPr>
        <w:t xml:space="preserve"> и </w:t>
      </w:r>
      <w:proofErr w:type="spellStart"/>
      <w:r w:rsidR="0076670D" w:rsidRPr="0076670D">
        <w:rPr>
          <w:b/>
          <w:sz w:val="24"/>
          <w:szCs w:val="24"/>
        </w:rPr>
        <w:t>монтаж</w:t>
      </w:r>
      <w:proofErr w:type="spellEnd"/>
      <w:r w:rsidR="0076670D" w:rsidRPr="0076670D">
        <w:rPr>
          <w:b/>
          <w:sz w:val="24"/>
          <w:szCs w:val="24"/>
        </w:rPr>
        <w:t xml:space="preserve"> </w:t>
      </w:r>
      <w:proofErr w:type="spellStart"/>
      <w:r w:rsidR="0076670D" w:rsidRPr="0076670D">
        <w:rPr>
          <w:b/>
          <w:sz w:val="24"/>
          <w:szCs w:val="24"/>
        </w:rPr>
        <w:t>на</w:t>
      </w:r>
      <w:proofErr w:type="spellEnd"/>
      <w:r w:rsidR="0076670D" w:rsidRPr="0076670D">
        <w:rPr>
          <w:b/>
          <w:sz w:val="24"/>
          <w:szCs w:val="24"/>
        </w:rPr>
        <w:t xml:space="preserve"> </w:t>
      </w:r>
      <w:proofErr w:type="spellStart"/>
      <w:r w:rsidR="0076670D" w:rsidRPr="0076670D">
        <w:rPr>
          <w:b/>
          <w:sz w:val="24"/>
          <w:szCs w:val="24"/>
        </w:rPr>
        <w:t>оборудване</w:t>
      </w:r>
      <w:proofErr w:type="spellEnd"/>
      <w:r w:rsidR="0076670D" w:rsidRPr="0076670D">
        <w:rPr>
          <w:b/>
          <w:sz w:val="24"/>
          <w:szCs w:val="24"/>
        </w:rPr>
        <w:t xml:space="preserve"> </w:t>
      </w:r>
      <w:proofErr w:type="spellStart"/>
      <w:r w:rsidR="0076670D" w:rsidRPr="0076670D">
        <w:rPr>
          <w:b/>
          <w:sz w:val="24"/>
          <w:szCs w:val="24"/>
        </w:rPr>
        <w:t>за</w:t>
      </w:r>
      <w:proofErr w:type="spellEnd"/>
      <w:r w:rsidR="0076670D" w:rsidRPr="0076670D">
        <w:rPr>
          <w:b/>
          <w:sz w:val="24"/>
          <w:szCs w:val="24"/>
        </w:rPr>
        <w:t xml:space="preserve"> </w:t>
      </w:r>
      <w:proofErr w:type="spellStart"/>
      <w:r w:rsidR="0076670D" w:rsidRPr="0076670D">
        <w:rPr>
          <w:b/>
          <w:sz w:val="24"/>
          <w:szCs w:val="24"/>
        </w:rPr>
        <w:t>нуждите</w:t>
      </w:r>
      <w:proofErr w:type="spellEnd"/>
      <w:r w:rsidR="0076670D" w:rsidRPr="0076670D">
        <w:rPr>
          <w:b/>
          <w:sz w:val="24"/>
          <w:szCs w:val="24"/>
        </w:rPr>
        <w:t xml:space="preserve"> </w:t>
      </w:r>
      <w:proofErr w:type="spellStart"/>
      <w:r w:rsidR="0076670D" w:rsidRPr="0076670D">
        <w:rPr>
          <w:b/>
          <w:sz w:val="24"/>
          <w:szCs w:val="24"/>
        </w:rPr>
        <w:t>на</w:t>
      </w:r>
      <w:proofErr w:type="spellEnd"/>
      <w:r w:rsidR="0076670D" w:rsidRPr="0076670D">
        <w:rPr>
          <w:b/>
          <w:sz w:val="24"/>
          <w:szCs w:val="24"/>
        </w:rPr>
        <w:t xml:space="preserve"> </w:t>
      </w:r>
      <w:proofErr w:type="spellStart"/>
      <w:r w:rsidR="0076670D" w:rsidRPr="0076670D">
        <w:rPr>
          <w:b/>
          <w:sz w:val="24"/>
          <w:szCs w:val="24"/>
        </w:rPr>
        <w:t>Дневен</w:t>
      </w:r>
      <w:proofErr w:type="spellEnd"/>
      <w:r w:rsidR="0076670D" w:rsidRPr="0076670D">
        <w:rPr>
          <w:b/>
          <w:sz w:val="24"/>
          <w:szCs w:val="24"/>
        </w:rPr>
        <w:t xml:space="preserve"> </w:t>
      </w:r>
      <w:proofErr w:type="spellStart"/>
      <w:r w:rsidR="0076670D" w:rsidRPr="0076670D">
        <w:rPr>
          <w:b/>
          <w:sz w:val="24"/>
          <w:szCs w:val="24"/>
        </w:rPr>
        <w:t>център</w:t>
      </w:r>
      <w:proofErr w:type="spellEnd"/>
      <w:r w:rsidR="0076670D" w:rsidRPr="0076670D">
        <w:rPr>
          <w:b/>
          <w:sz w:val="24"/>
          <w:szCs w:val="24"/>
        </w:rPr>
        <w:t xml:space="preserve"> </w:t>
      </w:r>
      <w:proofErr w:type="spellStart"/>
      <w:r w:rsidR="0076670D" w:rsidRPr="0076670D">
        <w:rPr>
          <w:b/>
          <w:sz w:val="24"/>
          <w:szCs w:val="24"/>
        </w:rPr>
        <w:t>за</w:t>
      </w:r>
      <w:proofErr w:type="spellEnd"/>
      <w:r w:rsidR="0076670D" w:rsidRPr="0076670D">
        <w:rPr>
          <w:b/>
          <w:sz w:val="24"/>
          <w:szCs w:val="24"/>
        </w:rPr>
        <w:t xml:space="preserve"> </w:t>
      </w:r>
      <w:proofErr w:type="spellStart"/>
      <w:r w:rsidR="0076670D" w:rsidRPr="0076670D">
        <w:rPr>
          <w:b/>
          <w:sz w:val="24"/>
          <w:szCs w:val="24"/>
        </w:rPr>
        <w:t>подкрепа</w:t>
      </w:r>
      <w:proofErr w:type="spellEnd"/>
      <w:r w:rsidR="0076670D" w:rsidRPr="0076670D">
        <w:rPr>
          <w:b/>
          <w:sz w:val="24"/>
          <w:szCs w:val="24"/>
        </w:rPr>
        <w:t xml:space="preserve"> </w:t>
      </w:r>
      <w:proofErr w:type="spellStart"/>
      <w:r w:rsidR="0076670D" w:rsidRPr="0076670D">
        <w:rPr>
          <w:b/>
          <w:sz w:val="24"/>
          <w:szCs w:val="24"/>
        </w:rPr>
        <w:t>на</w:t>
      </w:r>
      <w:proofErr w:type="spellEnd"/>
      <w:r w:rsidR="0076670D" w:rsidRPr="0076670D">
        <w:rPr>
          <w:b/>
          <w:sz w:val="24"/>
          <w:szCs w:val="24"/>
        </w:rPr>
        <w:t xml:space="preserve"> </w:t>
      </w:r>
      <w:proofErr w:type="spellStart"/>
      <w:r w:rsidR="0076670D" w:rsidRPr="0076670D">
        <w:rPr>
          <w:b/>
          <w:sz w:val="24"/>
          <w:szCs w:val="24"/>
        </w:rPr>
        <w:t>деца</w:t>
      </w:r>
      <w:proofErr w:type="spellEnd"/>
      <w:r w:rsidR="0076670D" w:rsidRPr="0076670D">
        <w:rPr>
          <w:b/>
          <w:sz w:val="24"/>
          <w:szCs w:val="24"/>
        </w:rPr>
        <w:t xml:space="preserve"> с </w:t>
      </w:r>
      <w:proofErr w:type="spellStart"/>
      <w:r w:rsidR="0076670D" w:rsidRPr="0076670D">
        <w:rPr>
          <w:b/>
          <w:sz w:val="24"/>
          <w:szCs w:val="24"/>
        </w:rPr>
        <w:t>увреждания</w:t>
      </w:r>
      <w:proofErr w:type="spellEnd"/>
      <w:r w:rsidR="0076670D" w:rsidRPr="0076670D">
        <w:rPr>
          <w:b/>
          <w:sz w:val="24"/>
          <w:szCs w:val="24"/>
        </w:rPr>
        <w:t xml:space="preserve"> и </w:t>
      </w:r>
      <w:proofErr w:type="spellStart"/>
      <w:r w:rsidR="0076670D" w:rsidRPr="0076670D">
        <w:rPr>
          <w:b/>
          <w:sz w:val="24"/>
          <w:szCs w:val="24"/>
        </w:rPr>
        <w:t>техните</w:t>
      </w:r>
      <w:proofErr w:type="spellEnd"/>
      <w:r w:rsidR="0076670D" w:rsidRPr="0076670D">
        <w:rPr>
          <w:b/>
          <w:sz w:val="24"/>
          <w:szCs w:val="24"/>
        </w:rPr>
        <w:t xml:space="preserve"> </w:t>
      </w:r>
      <w:proofErr w:type="spellStart"/>
      <w:r w:rsidR="0076670D" w:rsidRPr="0076670D">
        <w:rPr>
          <w:b/>
          <w:sz w:val="24"/>
          <w:szCs w:val="24"/>
        </w:rPr>
        <w:t>семейства</w:t>
      </w:r>
      <w:proofErr w:type="spellEnd"/>
      <w:r w:rsidR="00F565D0">
        <w:rPr>
          <w:b/>
          <w:sz w:val="24"/>
          <w:szCs w:val="24"/>
          <w:lang w:val="bg-BG"/>
        </w:rPr>
        <w:t xml:space="preserve">, гр. Габрово </w:t>
      </w:r>
      <w:r w:rsidR="0076670D" w:rsidRPr="0076670D">
        <w:rPr>
          <w:b/>
          <w:sz w:val="24"/>
          <w:szCs w:val="24"/>
          <w:lang w:val="bg-BG"/>
        </w:rPr>
        <w:t>п</w:t>
      </w:r>
      <w:r w:rsidR="0076670D" w:rsidRPr="0076670D">
        <w:rPr>
          <w:b/>
          <w:sz w:val="24"/>
          <w:szCs w:val="24"/>
        </w:rPr>
        <w:t xml:space="preserve">о </w:t>
      </w:r>
      <w:proofErr w:type="spellStart"/>
      <w:r w:rsidR="0076670D" w:rsidRPr="0076670D">
        <w:rPr>
          <w:b/>
          <w:sz w:val="24"/>
          <w:szCs w:val="24"/>
        </w:rPr>
        <w:t>три</w:t>
      </w:r>
      <w:proofErr w:type="spellEnd"/>
      <w:r w:rsidR="0076670D" w:rsidRPr="0076670D">
        <w:rPr>
          <w:b/>
          <w:sz w:val="24"/>
          <w:szCs w:val="24"/>
        </w:rPr>
        <w:t xml:space="preserve"> </w:t>
      </w:r>
      <w:proofErr w:type="spellStart"/>
      <w:r w:rsidR="0076670D" w:rsidRPr="0076670D">
        <w:rPr>
          <w:b/>
          <w:sz w:val="24"/>
          <w:szCs w:val="24"/>
        </w:rPr>
        <w:t>обособени</w:t>
      </w:r>
      <w:proofErr w:type="spellEnd"/>
      <w:r w:rsidR="0076670D" w:rsidRPr="0076670D">
        <w:rPr>
          <w:b/>
          <w:sz w:val="24"/>
          <w:szCs w:val="24"/>
        </w:rPr>
        <w:t xml:space="preserve"> </w:t>
      </w:r>
      <w:proofErr w:type="spellStart"/>
      <w:r w:rsidR="0076670D" w:rsidRPr="0076670D">
        <w:rPr>
          <w:b/>
          <w:sz w:val="24"/>
          <w:szCs w:val="24"/>
        </w:rPr>
        <w:t>позиции</w:t>
      </w:r>
      <w:proofErr w:type="spellEnd"/>
      <w:r w:rsidR="0076670D" w:rsidRPr="0076670D">
        <w:rPr>
          <w:b/>
          <w:sz w:val="24"/>
          <w:szCs w:val="24"/>
        </w:rPr>
        <w:t>:</w:t>
      </w:r>
    </w:p>
    <w:p w:rsidR="0076670D" w:rsidRPr="0076670D" w:rsidRDefault="0076670D" w:rsidP="0076670D">
      <w:pPr>
        <w:jc w:val="both"/>
        <w:rPr>
          <w:b/>
          <w:sz w:val="24"/>
          <w:szCs w:val="24"/>
          <w:lang w:val="bg-BG"/>
        </w:rPr>
      </w:pPr>
      <w:proofErr w:type="spellStart"/>
      <w:r w:rsidRPr="0076670D">
        <w:rPr>
          <w:b/>
          <w:sz w:val="24"/>
          <w:szCs w:val="24"/>
        </w:rPr>
        <w:t>Обособена</w:t>
      </w:r>
      <w:proofErr w:type="spellEnd"/>
      <w:r w:rsidRPr="0076670D">
        <w:rPr>
          <w:b/>
          <w:sz w:val="24"/>
          <w:szCs w:val="24"/>
        </w:rPr>
        <w:t xml:space="preserve"> </w:t>
      </w:r>
      <w:proofErr w:type="spellStart"/>
      <w:r w:rsidRPr="0076670D">
        <w:rPr>
          <w:b/>
          <w:sz w:val="24"/>
          <w:szCs w:val="24"/>
        </w:rPr>
        <w:t>позиция</w:t>
      </w:r>
      <w:proofErr w:type="spellEnd"/>
      <w:r w:rsidRPr="0076670D">
        <w:rPr>
          <w:b/>
          <w:sz w:val="24"/>
          <w:szCs w:val="24"/>
        </w:rPr>
        <w:t xml:space="preserve"> 1</w:t>
      </w:r>
      <w:r w:rsidRPr="0076670D">
        <w:rPr>
          <w:b/>
          <w:sz w:val="24"/>
          <w:szCs w:val="24"/>
          <w:lang w:val="bg-BG"/>
        </w:rPr>
        <w:t xml:space="preserve"> „</w:t>
      </w:r>
      <w:proofErr w:type="spellStart"/>
      <w:r w:rsidRPr="0076670D">
        <w:rPr>
          <w:b/>
          <w:sz w:val="24"/>
          <w:szCs w:val="24"/>
        </w:rPr>
        <w:t>Доставка</w:t>
      </w:r>
      <w:proofErr w:type="spellEnd"/>
      <w:r w:rsidRPr="0076670D">
        <w:rPr>
          <w:b/>
          <w:sz w:val="24"/>
          <w:szCs w:val="24"/>
        </w:rPr>
        <w:t xml:space="preserve"> и </w:t>
      </w:r>
      <w:proofErr w:type="spellStart"/>
      <w:r w:rsidRPr="0076670D">
        <w:rPr>
          <w:b/>
          <w:sz w:val="24"/>
          <w:szCs w:val="24"/>
        </w:rPr>
        <w:t>монтаж</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специализирано</w:t>
      </w:r>
      <w:proofErr w:type="spellEnd"/>
      <w:r w:rsidRPr="0076670D">
        <w:rPr>
          <w:b/>
          <w:sz w:val="24"/>
          <w:szCs w:val="24"/>
        </w:rPr>
        <w:t xml:space="preserve"> </w:t>
      </w:r>
      <w:proofErr w:type="spellStart"/>
      <w:r w:rsidRPr="0076670D">
        <w:rPr>
          <w:b/>
          <w:sz w:val="24"/>
          <w:szCs w:val="24"/>
        </w:rPr>
        <w:t>оборудване</w:t>
      </w:r>
      <w:proofErr w:type="spellEnd"/>
      <w:r w:rsidRPr="0076670D">
        <w:rPr>
          <w:b/>
          <w:sz w:val="24"/>
          <w:szCs w:val="24"/>
          <w:lang w:val="bg-BG"/>
        </w:rPr>
        <w:t>“</w:t>
      </w:r>
    </w:p>
    <w:p w:rsidR="0076670D" w:rsidRPr="0076670D" w:rsidRDefault="0076670D" w:rsidP="0076670D">
      <w:pPr>
        <w:jc w:val="both"/>
        <w:rPr>
          <w:b/>
          <w:sz w:val="24"/>
          <w:szCs w:val="24"/>
          <w:lang w:val="bg-BG"/>
        </w:rPr>
      </w:pPr>
      <w:proofErr w:type="spellStart"/>
      <w:r w:rsidRPr="0076670D">
        <w:rPr>
          <w:b/>
          <w:sz w:val="24"/>
          <w:szCs w:val="24"/>
        </w:rPr>
        <w:t>Обособена</w:t>
      </w:r>
      <w:proofErr w:type="spellEnd"/>
      <w:r w:rsidRPr="0076670D">
        <w:rPr>
          <w:b/>
          <w:sz w:val="24"/>
          <w:szCs w:val="24"/>
        </w:rPr>
        <w:t xml:space="preserve"> </w:t>
      </w:r>
      <w:proofErr w:type="spellStart"/>
      <w:r w:rsidRPr="0076670D">
        <w:rPr>
          <w:b/>
          <w:sz w:val="24"/>
          <w:szCs w:val="24"/>
        </w:rPr>
        <w:t>позиция</w:t>
      </w:r>
      <w:proofErr w:type="spellEnd"/>
      <w:r w:rsidRPr="0076670D">
        <w:rPr>
          <w:b/>
          <w:sz w:val="24"/>
          <w:szCs w:val="24"/>
        </w:rPr>
        <w:t xml:space="preserve"> 2</w:t>
      </w:r>
      <w:r w:rsidRPr="0076670D">
        <w:rPr>
          <w:b/>
          <w:sz w:val="24"/>
          <w:szCs w:val="24"/>
          <w:lang w:val="bg-BG"/>
        </w:rPr>
        <w:t xml:space="preserve"> „</w:t>
      </w:r>
      <w:proofErr w:type="spellStart"/>
      <w:r w:rsidRPr="0076670D">
        <w:rPr>
          <w:b/>
          <w:sz w:val="24"/>
          <w:szCs w:val="24"/>
        </w:rPr>
        <w:t>Доставка</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техническо</w:t>
      </w:r>
      <w:proofErr w:type="spellEnd"/>
      <w:r w:rsidRPr="0076670D">
        <w:rPr>
          <w:b/>
          <w:sz w:val="24"/>
          <w:szCs w:val="24"/>
        </w:rPr>
        <w:t xml:space="preserve"> </w:t>
      </w:r>
      <w:proofErr w:type="spellStart"/>
      <w:r w:rsidRPr="0076670D">
        <w:rPr>
          <w:b/>
          <w:sz w:val="24"/>
          <w:szCs w:val="24"/>
        </w:rPr>
        <w:t>оборудване</w:t>
      </w:r>
      <w:proofErr w:type="spellEnd"/>
      <w:r w:rsidRPr="0076670D">
        <w:rPr>
          <w:b/>
          <w:sz w:val="24"/>
          <w:szCs w:val="24"/>
          <w:lang w:val="bg-BG"/>
        </w:rPr>
        <w:t>“</w:t>
      </w:r>
    </w:p>
    <w:p w:rsidR="0076670D" w:rsidRPr="0076670D" w:rsidRDefault="0076670D" w:rsidP="0076670D">
      <w:pPr>
        <w:jc w:val="both"/>
        <w:rPr>
          <w:i/>
          <w:color w:val="FF0000"/>
          <w:sz w:val="24"/>
          <w:szCs w:val="24"/>
        </w:rPr>
      </w:pPr>
      <w:r w:rsidRPr="0076670D">
        <w:rPr>
          <w:b/>
          <w:sz w:val="24"/>
          <w:szCs w:val="24"/>
          <w:lang w:val="bg-BG"/>
        </w:rPr>
        <w:t>О</w:t>
      </w:r>
      <w:proofErr w:type="spellStart"/>
      <w:r w:rsidRPr="0076670D">
        <w:rPr>
          <w:b/>
          <w:sz w:val="24"/>
          <w:szCs w:val="24"/>
        </w:rPr>
        <w:t>бособена</w:t>
      </w:r>
      <w:proofErr w:type="spellEnd"/>
      <w:r w:rsidRPr="0076670D">
        <w:rPr>
          <w:b/>
          <w:sz w:val="24"/>
          <w:szCs w:val="24"/>
        </w:rPr>
        <w:t xml:space="preserve"> </w:t>
      </w:r>
      <w:proofErr w:type="spellStart"/>
      <w:r w:rsidRPr="0076670D">
        <w:rPr>
          <w:b/>
          <w:sz w:val="24"/>
          <w:szCs w:val="24"/>
        </w:rPr>
        <w:t>позиция</w:t>
      </w:r>
      <w:proofErr w:type="spellEnd"/>
      <w:r w:rsidRPr="0076670D">
        <w:rPr>
          <w:b/>
          <w:sz w:val="24"/>
          <w:szCs w:val="24"/>
        </w:rPr>
        <w:t xml:space="preserve"> 3</w:t>
      </w:r>
      <w:r w:rsidRPr="0076670D">
        <w:rPr>
          <w:b/>
          <w:sz w:val="24"/>
          <w:szCs w:val="24"/>
          <w:lang w:val="bg-BG"/>
        </w:rPr>
        <w:t xml:space="preserve"> „</w:t>
      </w:r>
      <w:proofErr w:type="spellStart"/>
      <w:r w:rsidRPr="0076670D">
        <w:rPr>
          <w:b/>
          <w:sz w:val="24"/>
          <w:szCs w:val="24"/>
        </w:rPr>
        <w:t>Доставка</w:t>
      </w:r>
      <w:proofErr w:type="spellEnd"/>
      <w:r w:rsidRPr="0076670D">
        <w:rPr>
          <w:b/>
          <w:sz w:val="24"/>
          <w:szCs w:val="24"/>
        </w:rPr>
        <w:t xml:space="preserve"> и </w:t>
      </w:r>
      <w:proofErr w:type="spellStart"/>
      <w:r w:rsidRPr="0076670D">
        <w:rPr>
          <w:b/>
          <w:sz w:val="24"/>
          <w:szCs w:val="24"/>
        </w:rPr>
        <w:t>монтаж</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климатик</w:t>
      </w:r>
      <w:proofErr w:type="spellEnd"/>
      <w:r w:rsidRPr="0076670D">
        <w:rPr>
          <w:b/>
          <w:sz w:val="24"/>
          <w:szCs w:val="24"/>
        </w:rPr>
        <w:t xml:space="preserve"> и </w:t>
      </w:r>
      <w:proofErr w:type="spellStart"/>
      <w:r w:rsidRPr="0076670D">
        <w:rPr>
          <w:b/>
          <w:sz w:val="24"/>
          <w:szCs w:val="24"/>
        </w:rPr>
        <w:t>боя</w:t>
      </w:r>
      <w:proofErr w:type="spellEnd"/>
      <w:r w:rsidRPr="0076670D">
        <w:rPr>
          <w:b/>
          <w:sz w:val="24"/>
          <w:szCs w:val="24"/>
        </w:rPr>
        <w:t xml:space="preserve"> </w:t>
      </w:r>
      <w:proofErr w:type="spellStart"/>
      <w:r w:rsidRPr="0076670D">
        <w:rPr>
          <w:b/>
          <w:sz w:val="24"/>
          <w:szCs w:val="24"/>
        </w:rPr>
        <w:t>за</w:t>
      </w:r>
      <w:proofErr w:type="spellEnd"/>
      <w:r w:rsidRPr="0076670D">
        <w:rPr>
          <w:b/>
          <w:sz w:val="24"/>
          <w:szCs w:val="24"/>
        </w:rPr>
        <w:t xml:space="preserve"> </w:t>
      </w:r>
      <w:proofErr w:type="spellStart"/>
      <w:r w:rsidRPr="0076670D">
        <w:rPr>
          <w:b/>
          <w:sz w:val="24"/>
          <w:szCs w:val="24"/>
        </w:rPr>
        <w:t>писане</w:t>
      </w:r>
      <w:proofErr w:type="spellEnd"/>
      <w:r w:rsidRPr="0076670D">
        <w:rPr>
          <w:b/>
          <w:sz w:val="24"/>
          <w:szCs w:val="24"/>
          <w:lang w:val="bg-BG"/>
        </w:rPr>
        <w:t>“</w:t>
      </w:r>
    </w:p>
    <w:p w:rsidR="00EE0AA1" w:rsidRDefault="00EE0AA1" w:rsidP="00EE0AA1">
      <w:pPr>
        <w:tabs>
          <w:tab w:val="left" w:pos="720"/>
        </w:tabs>
        <w:autoSpaceDE w:val="0"/>
        <w:autoSpaceDN w:val="0"/>
        <w:adjustRightInd w:val="0"/>
        <w:rPr>
          <w:rFonts w:eastAsia="Calibri"/>
          <w:sz w:val="24"/>
          <w:szCs w:val="24"/>
          <w:lang w:val="bg-BG"/>
        </w:rPr>
      </w:pPr>
    </w:p>
    <w:p w:rsidR="00EE0AA1" w:rsidRPr="00CC32CC" w:rsidRDefault="00EE0AA1" w:rsidP="00EE0AA1">
      <w:pPr>
        <w:tabs>
          <w:tab w:val="left" w:pos="720"/>
        </w:tabs>
        <w:autoSpaceDE w:val="0"/>
        <w:autoSpaceDN w:val="0"/>
        <w:adjustRightInd w:val="0"/>
        <w:jc w:val="both"/>
        <w:rPr>
          <w:sz w:val="24"/>
          <w:szCs w:val="24"/>
        </w:rPr>
      </w:pPr>
      <w:r w:rsidRPr="00EE0AA1">
        <w:rPr>
          <w:rFonts w:eastAsia="Calibri"/>
          <w:sz w:val="24"/>
          <w:szCs w:val="24"/>
          <w:lang w:val="bg-BG"/>
        </w:rPr>
        <w:t>Средствата се осигуряват по проект „Подобряване на социалната инфраструктура за услуги за деца“, в рамките на Оперативна програма „Региони в растеж“ 2014-2020 (ОПРР 2014-2020).</w:t>
      </w:r>
    </w:p>
    <w:p w:rsidR="005F3102" w:rsidRPr="005F3102" w:rsidRDefault="005F3102" w:rsidP="0076670D">
      <w:pPr>
        <w:ind w:right="138" w:firstLine="360"/>
        <w:jc w:val="both"/>
        <w:rPr>
          <w:sz w:val="24"/>
          <w:lang w:val="bg-BG" w:eastAsia="bg-BG"/>
        </w:rPr>
      </w:pPr>
    </w:p>
    <w:p w:rsidR="005F3102" w:rsidRPr="00CC32CC" w:rsidRDefault="005F3102" w:rsidP="00CC32CC">
      <w:pPr>
        <w:tabs>
          <w:tab w:val="num" w:pos="360"/>
        </w:tabs>
        <w:jc w:val="both"/>
        <w:rPr>
          <w:b/>
          <w:bCs/>
          <w:sz w:val="24"/>
          <w:szCs w:val="24"/>
          <w:lang w:val="ru-RU"/>
        </w:rPr>
      </w:pP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t>Г) Мотиви за избор на процедурата</w:t>
      </w:r>
      <w:r w:rsidRPr="005F3102">
        <w:rPr>
          <w:b/>
          <w:bCs/>
          <w:sz w:val="24"/>
          <w:szCs w:val="24"/>
          <w:lang w:val="ru-RU"/>
        </w:rPr>
        <w:t xml:space="preserve"> </w:t>
      </w:r>
    </w:p>
    <w:p w:rsidR="004A3F43" w:rsidRPr="00CC32CC" w:rsidRDefault="00AE06E8" w:rsidP="00AE06E8">
      <w:pPr>
        <w:ind w:right="-49"/>
        <w:jc w:val="both"/>
        <w:rPr>
          <w:b/>
          <w:sz w:val="24"/>
          <w:szCs w:val="24"/>
          <w:lang w:val="bg-BG"/>
        </w:rPr>
      </w:pPr>
      <w:r>
        <w:rPr>
          <w:b/>
          <w:sz w:val="24"/>
          <w:szCs w:val="24"/>
          <w:lang w:val="bg-BG"/>
        </w:rPr>
        <w:tab/>
      </w:r>
      <w:r w:rsidR="005F3102" w:rsidRPr="005F3102">
        <w:rPr>
          <w:b/>
          <w:sz w:val="24"/>
          <w:szCs w:val="24"/>
          <w:lang w:val="bg-BG"/>
        </w:rPr>
        <w:t xml:space="preserve">Максималният финансов ресурс за изпълнение предмета на настоящата процедура е до </w:t>
      </w:r>
      <w:r w:rsidR="00D57C09">
        <w:rPr>
          <w:b/>
          <w:sz w:val="24"/>
          <w:szCs w:val="24"/>
          <w:lang w:val="bg-BG"/>
        </w:rPr>
        <w:t>15 000</w:t>
      </w:r>
      <w:r w:rsidR="00D57C09" w:rsidRPr="005F3102">
        <w:rPr>
          <w:b/>
          <w:sz w:val="24"/>
          <w:szCs w:val="24"/>
          <w:lang w:val="bg-BG"/>
        </w:rPr>
        <w:t xml:space="preserve"> лв. (</w:t>
      </w:r>
      <w:r w:rsidR="0076670D">
        <w:rPr>
          <w:b/>
          <w:sz w:val="24"/>
          <w:szCs w:val="24"/>
          <w:lang w:val="bg-BG"/>
        </w:rPr>
        <w:t>петнадесет</w:t>
      </w:r>
      <w:r w:rsidR="00D57C09" w:rsidRPr="005F3102">
        <w:rPr>
          <w:b/>
          <w:sz w:val="24"/>
          <w:szCs w:val="24"/>
          <w:lang w:val="bg-BG"/>
        </w:rPr>
        <w:t xml:space="preserve"> хиляди лева) без ДДС </w:t>
      </w:r>
      <w:r w:rsidR="00D57C09" w:rsidRPr="005F3102">
        <w:rPr>
          <w:sz w:val="24"/>
          <w:szCs w:val="24"/>
          <w:lang w:val="bg-BG"/>
        </w:rPr>
        <w:t xml:space="preserve">или </w:t>
      </w:r>
      <w:r w:rsidR="0076670D" w:rsidRPr="0076670D">
        <w:rPr>
          <w:b/>
          <w:sz w:val="24"/>
          <w:szCs w:val="24"/>
          <w:lang w:val="bg-BG"/>
        </w:rPr>
        <w:t>18</w:t>
      </w:r>
      <w:r w:rsidR="00D57C09" w:rsidRPr="005F3102">
        <w:rPr>
          <w:b/>
          <w:sz w:val="24"/>
          <w:szCs w:val="24"/>
          <w:lang w:val="bg-BG"/>
        </w:rPr>
        <w:t xml:space="preserve"> 000 лв. (</w:t>
      </w:r>
      <w:r w:rsidR="0076670D">
        <w:rPr>
          <w:b/>
          <w:sz w:val="24"/>
          <w:szCs w:val="24"/>
          <w:lang w:val="bg-BG"/>
        </w:rPr>
        <w:t>осемнадесет</w:t>
      </w:r>
      <w:r w:rsidR="00D57C09" w:rsidRPr="005F3102">
        <w:rPr>
          <w:b/>
          <w:sz w:val="24"/>
          <w:szCs w:val="24"/>
          <w:lang w:val="bg-BG"/>
        </w:rPr>
        <w:t xml:space="preserve"> хиляди лева) с ДДС</w:t>
      </w:r>
      <w:r w:rsidR="00FD3D56">
        <w:rPr>
          <w:b/>
          <w:sz w:val="24"/>
          <w:szCs w:val="24"/>
          <w:lang w:val="bg-BG"/>
        </w:rPr>
        <w:t xml:space="preserve"> или по обособени позиции, както следва:</w:t>
      </w:r>
    </w:p>
    <w:p w:rsidR="00FD3D56" w:rsidRPr="00794019" w:rsidRDefault="00FD3D56" w:rsidP="00794019">
      <w:pPr>
        <w:jc w:val="both"/>
        <w:rPr>
          <w:sz w:val="24"/>
          <w:szCs w:val="24"/>
        </w:rPr>
      </w:pPr>
      <w:proofErr w:type="spellStart"/>
      <w:r w:rsidRPr="00794019">
        <w:rPr>
          <w:b/>
          <w:sz w:val="24"/>
          <w:szCs w:val="24"/>
        </w:rPr>
        <w:t>Обособена</w:t>
      </w:r>
      <w:proofErr w:type="spellEnd"/>
      <w:r w:rsidRPr="00794019">
        <w:rPr>
          <w:b/>
          <w:sz w:val="24"/>
          <w:szCs w:val="24"/>
        </w:rPr>
        <w:t xml:space="preserve"> </w:t>
      </w:r>
      <w:proofErr w:type="spellStart"/>
      <w:r w:rsidRPr="00794019">
        <w:rPr>
          <w:b/>
          <w:sz w:val="24"/>
          <w:szCs w:val="24"/>
        </w:rPr>
        <w:t>позиция</w:t>
      </w:r>
      <w:proofErr w:type="spellEnd"/>
      <w:r w:rsidRPr="00794019">
        <w:rPr>
          <w:b/>
          <w:sz w:val="24"/>
          <w:szCs w:val="24"/>
        </w:rPr>
        <w:t xml:space="preserve"> 1 – </w:t>
      </w:r>
      <w:proofErr w:type="spellStart"/>
      <w:r w:rsidRPr="00794019">
        <w:rPr>
          <w:b/>
          <w:sz w:val="24"/>
          <w:szCs w:val="24"/>
        </w:rPr>
        <w:t>Доставка</w:t>
      </w:r>
      <w:proofErr w:type="spellEnd"/>
      <w:r w:rsidRPr="00794019">
        <w:rPr>
          <w:b/>
          <w:sz w:val="24"/>
          <w:szCs w:val="24"/>
        </w:rPr>
        <w:t xml:space="preserve"> и </w:t>
      </w:r>
      <w:proofErr w:type="spellStart"/>
      <w:r w:rsidRPr="00794019">
        <w:rPr>
          <w:b/>
          <w:sz w:val="24"/>
          <w:szCs w:val="24"/>
        </w:rPr>
        <w:t>монтаж</w:t>
      </w:r>
      <w:proofErr w:type="spellEnd"/>
      <w:r w:rsidRPr="00794019">
        <w:rPr>
          <w:b/>
          <w:sz w:val="24"/>
          <w:szCs w:val="24"/>
        </w:rPr>
        <w:t xml:space="preserve"> </w:t>
      </w:r>
      <w:proofErr w:type="spellStart"/>
      <w:r w:rsidRPr="00794019">
        <w:rPr>
          <w:b/>
          <w:sz w:val="24"/>
          <w:szCs w:val="24"/>
        </w:rPr>
        <w:t>на</w:t>
      </w:r>
      <w:proofErr w:type="spellEnd"/>
      <w:r w:rsidRPr="00794019">
        <w:rPr>
          <w:b/>
          <w:sz w:val="24"/>
          <w:szCs w:val="24"/>
        </w:rPr>
        <w:t xml:space="preserve"> </w:t>
      </w:r>
      <w:proofErr w:type="spellStart"/>
      <w:r w:rsidRPr="00794019">
        <w:rPr>
          <w:b/>
          <w:sz w:val="24"/>
          <w:szCs w:val="24"/>
        </w:rPr>
        <w:t>специализирано</w:t>
      </w:r>
      <w:proofErr w:type="spellEnd"/>
      <w:r w:rsidRPr="00794019">
        <w:rPr>
          <w:b/>
          <w:sz w:val="24"/>
          <w:szCs w:val="24"/>
        </w:rPr>
        <w:t xml:space="preserve"> </w:t>
      </w:r>
      <w:proofErr w:type="spellStart"/>
      <w:r w:rsidRPr="00794019">
        <w:rPr>
          <w:b/>
          <w:sz w:val="24"/>
          <w:szCs w:val="24"/>
        </w:rPr>
        <w:t>оборудване</w:t>
      </w:r>
      <w:proofErr w:type="spellEnd"/>
      <w:r w:rsidRPr="00794019">
        <w:rPr>
          <w:sz w:val="24"/>
          <w:szCs w:val="24"/>
        </w:rPr>
        <w:t xml:space="preserve"> – </w:t>
      </w:r>
      <w:r w:rsidR="00794019" w:rsidRPr="005F3102">
        <w:rPr>
          <w:b/>
          <w:sz w:val="24"/>
          <w:szCs w:val="24"/>
          <w:lang w:val="bg-BG"/>
        </w:rPr>
        <w:t xml:space="preserve">до </w:t>
      </w:r>
      <w:r w:rsidR="00794019" w:rsidRPr="00794019">
        <w:rPr>
          <w:b/>
          <w:sz w:val="24"/>
          <w:szCs w:val="24"/>
        </w:rPr>
        <w:t>10 </w:t>
      </w:r>
      <w:proofErr w:type="gramStart"/>
      <w:r w:rsidR="00794019" w:rsidRPr="00794019">
        <w:rPr>
          <w:b/>
          <w:sz w:val="24"/>
          <w:szCs w:val="24"/>
        </w:rPr>
        <w:t>040</w:t>
      </w:r>
      <w:r w:rsidR="00794019" w:rsidRPr="00794019">
        <w:rPr>
          <w:sz w:val="24"/>
          <w:szCs w:val="24"/>
        </w:rPr>
        <w:t xml:space="preserve">  </w:t>
      </w:r>
      <w:r w:rsidR="00794019" w:rsidRPr="005F3102">
        <w:rPr>
          <w:b/>
          <w:sz w:val="24"/>
          <w:szCs w:val="24"/>
          <w:lang w:val="bg-BG"/>
        </w:rPr>
        <w:t>лв</w:t>
      </w:r>
      <w:proofErr w:type="gramEnd"/>
      <w:r w:rsidR="00794019" w:rsidRPr="005F3102">
        <w:rPr>
          <w:b/>
          <w:sz w:val="24"/>
          <w:szCs w:val="24"/>
          <w:lang w:val="bg-BG"/>
        </w:rPr>
        <w:t>. (</w:t>
      </w:r>
      <w:r w:rsidR="00794019">
        <w:rPr>
          <w:b/>
          <w:sz w:val="24"/>
          <w:szCs w:val="24"/>
          <w:lang w:val="bg-BG"/>
        </w:rPr>
        <w:t xml:space="preserve">десет хиляди и четиридесет </w:t>
      </w:r>
      <w:r w:rsidR="00794019" w:rsidRPr="005F3102">
        <w:rPr>
          <w:b/>
          <w:sz w:val="24"/>
          <w:szCs w:val="24"/>
          <w:lang w:val="bg-BG"/>
        </w:rPr>
        <w:t xml:space="preserve">лева) без ДДС </w:t>
      </w:r>
      <w:r w:rsidR="00794019" w:rsidRPr="005F3102">
        <w:rPr>
          <w:sz w:val="24"/>
          <w:szCs w:val="24"/>
          <w:lang w:val="bg-BG"/>
        </w:rPr>
        <w:t xml:space="preserve">или </w:t>
      </w:r>
      <w:r w:rsidR="00794019" w:rsidRPr="00794019">
        <w:rPr>
          <w:b/>
          <w:sz w:val="24"/>
          <w:szCs w:val="24"/>
          <w:lang w:val="bg-BG"/>
        </w:rPr>
        <w:t>12 048</w:t>
      </w:r>
      <w:r w:rsidR="00794019" w:rsidRPr="005F3102">
        <w:rPr>
          <w:b/>
          <w:sz w:val="24"/>
          <w:szCs w:val="24"/>
          <w:lang w:val="bg-BG"/>
        </w:rPr>
        <w:t xml:space="preserve"> лв. (</w:t>
      </w:r>
      <w:r w:rsidR="00794019">
        <w:rPr>
          <w:b/>
          <w:sz w:val="24"/>
          <w:szCs w:val="24"/>
          <w:lang w:val="bg-BG"/>
        </w:rPr>
        <w:t xml:space="preserve">дванадесет хиляди и четиридесет и осем </w:t>
      </w:r>
      <w:r w:rsidR="00794019" w:rsidRPr="005F3102">
        <w:rPr>
          <w:b/>
          <w:sz w:val="24"/>
          <w:szCs w:val="24"/>
          <w:lang w:val="bg-BG"/>
        </w:rPr>
        <w:t>лева) с ДДС</w:t>
      </w:r>
      <w:r w:rsidR="00794019">
        <w:rPr>
          <w:b/>
          <w:sz w:val="24"/>
          <w:szCs w:val="24"/>
          <w:lang w:val="bg-BG"/>
        </w:rPr>
        <w:t>.</w:t>
      </w:r>
    </w:p>
    <w:p w:rsidR="00794019" w:rsidRPr="00794019" w:rsidRDefault="00FD3D56" w:rsidP="00794019">
      <w:pPr>
        <w:jc w:val="both"/>
        <w:rPr>
          <w:sz w:val="24"/>
          <w:szCs w:val="24"/>
        </w:rPr>
      </w:pPr>
      <w:proofErr w:type="spellStart"/>
      <w:r w:rsidRPr="00794019">
        <w:rPr>
          <w:b/>
          <w:sz w:val="24"/>
          <w:szCs w:val="24"/>
        </w:rPr>
        <w:t>Обособена</w:t>
      </w:r>
      <w:proofErr w:type="spellEnd"/>
      <w:r w:rsidRPr="00794019">
        <w:rPr>
          <w:b/>
          <w:sz w:val="24"/>
          <w:szCs w:val="24"/>
        </w:rPr>
        <w:t xml:space="preserve"> </w:t>
      </w:r>
      <w:proofErr w:type="spellStart"/>
      <w:r w:rsidRPr="00794019">
        <w:rPr>
          <w:b/>
          <w:sz w:val="24"/>
          <w:szCs w:val="24"/>
        </w:rPr>
        <w:t>позиция</w:t>
      </w:r>
      <w:proofErr w:type="spellEnd"/>
      <w:r w:rsidRPr="00794019">
        <w:rPr>
          <w:b/>
          <w:sz w:val="24"/>
          <w:szCs w:val="24"/>
        </w:rPr>
        <w:t xml:space="preserve"> 2 – </w:t>
      </w:r>
      <w:proofErr w:type="spellStart"/>
      <w:r w:rsidRPr="00794019">
        <w:rPr>
          <w:b/>
          <w:sz w:val="24"/>
          <w:szCs w:val="24"/>
        </w:rPr>
        <w:t>Доставка</w:t>
      </w:r>
      <w:proofErr w:type="spellEnd"/>
      <w:r w:rsidRPr="00794019">
        <w:rPr>
          <w:b/>
          <w:sz w:val="24"/>
          <w:szCs w:val="24"/>
        </w:rPr>
        <w:t xml:space="preserve"> </w:t>
      </w:r>
      <w:proofErr w:type="spellStart"/>
      <w:r w:rsidRPr="00794019">
        <w:rPr>
          <w:b/>
          <w:sz w:val="24"/>
          <w:szCs w:val="24"/>
        </w:rPr>
        <w:t>на</w:t>
      </w:r>
      <w:proofErr w:type="spellEnd"/>
      <w:r w:rsidRPr="00794019">
        <w:rPr>
          <w:b/>
          <w:sz w:val="24"/>
          <w:szCs w:val="24"/>
        </w:rPr>
        <w:t xml:space="preserve"> </w:t>
      </w:r>
      <w:proofErr w:type="spellStart"/>
      <w:r w:rsidRPr="00794019">
        <w:rPr>
          <w:b/>
          <w:sz w:val="24"/>
          <w:szCs w:val="24"/>
        </w:rPr>
        <w:t>техническо</w:t>
      </w:r>
      <w:proofErr w:type="spellEnd"/>
      <w:r w:rsidRPr="00794019">
        <w:rPr>
          <w:b/>
          <w:sz w:val="24"/>
          <w:szCs w:val="24"/>
        </w:rPr>
        <w:t xml:space="preserve"> </w:t>
      </w:r>
      <w:proofErr w:type="spellStart"/>
      <w:r w:rsidRPr="00794019">
        <w:rPr>
          <w:b/>
          <w:sz w:val="24"/>
          <w:szCs w:val="24"/>
        </w:rPr>
        <w:t>оборудване</w:t>
      </w:r>
      <w:proofErr w:type="spellEnd"/>
      <w:r w:rsidRPr="00794019">
        <w:rPr>
          <w:sz w:val="24"/>
          <w:szCs w:val="24"/>
        </w:rPr>
        <w:t xml:space="preserve"> – </w:t>
      </w:r>
      <w:r w:rsidR="00794019" w:rsidRPr="005F3102">
        <w:rPr>
          <w:b/>
          <w:sz w:val="24"/>
          <w:szCs w:val="24"/>
          <w:lang w:val="bg-BG"/>
        </w:rPr>
        <w:t xml:space="preserve">до </w:t>
      </w:r>
      <w:r w:rsidR="00794019">
        <w:rPr>
          <w:b/>
          <w:sz w:val="24"/>
          <w:szCs w:val="24"/>
          <w:lang w:val="bg-BG"/>
        </w:rPr>
        <w:t xml:space="preserve">2 </w:t>
      </w:r>
      <w:proofErr w:type="gramStart"/>
      <w:r w:rsidR="00794019">
        <w:rPr>
          <w:b/>
          <w:sz w:val="24"/>
          <w:szCs w:val="24"/>
          <w:lang w:val="bg-BG"/>
        </w:rPr>
        <w:t>300</w:t>
      </w:r>
      <w:r w:rsidR="00794019" w:rsidRPr="00794019">
        <w:rPr>
          <w:sz w:val="24"/>
          <w:szCs w:val="24"/>
        </w:rPr>
        <w:t xml:space="preserve">  </w:t>
      </w:r>
      <w:r w:rsidR="00794019" w:rsidRPr="005F3102">
        <w:rPr>
          <w:b/>
          <w:sz w:val="24"/>
          <w:szCs w:val="24"/>
          <w:lang w:val="bg-BG"/>
        </w:rPr>
        <w:t>лв</w:t>
      </w:r>
      <w:proofErr w:type="gramEnd"/>
      <w:r w:rsidR="00794019" w:rsidRPr="005F3102">
        <w:rPr>
          <w:b/>
          <w:sz w:val="24"/>
          <w:szCs w:val="24"/>
          <w:lang w:val="bg-BG"/>
        </w:rPr>
        <w:t>. (</w:t>
      </w:r>
      <w:r w:rsidR="00794019">
        <w:rPr>
          <w:b/>
          <w:sz w:val="24"/>
          <w:szCs w:val="24"/>
          <w:lang w:val="bg-BG"/>
        </w:rPr>
        <w:t xml:space="preserve">две хиляди и триста </w:t>
      </w:r>
      <w:r w:rsidR="00794019" w:rsidRPr="005F3102">
        <w:rPr>
          <w:b/>
          <w:sz w:val="24"/>
          <w:szCs w:val="24"/>
          <w:lang w:val="bg-BG"/>
        </w:rPr>
        <w:t xml:space="preserve">лева) без ДДС </w:t>
      </w:r>
      <w:r w:rsidR="00794019" w:rsidRPr="005F3102">
        <w:rPr>
          <w:sz w:val="24"/>
          <w:szCs w:val="24"/>
          <w:lang w:val="bg-BG"/>
        </w:rPr>
        <w:t xml:space="preserve">или </w:t>
      </w:r>
      <w:r w:rsidR="00794019" w:rsidRPr="00794019">
        <w:rPr>
          <w:b/>
          <w:sz w:val="24"/>
          <w:szCs w:val="24"/>
          <w:lang w:val="bg-BG"/>
        </w:rPr>
        <w:t>2 760</w:t>
      </w:r>
      <w:r w:rsidR="00794019" w:rsidRPr="005F3102">
        <w:rPr>
          <w:b/>
          <w:sz w:val="24"/>
          <w:szCs w:val="24"/>
          <w:lang w:val="bg-BG"/>
        </w:rPr>
        <w:t xml:space="preserve"> лв. (</w:t>
      </w:r>
      <w:r w:rsidR="00794019">
        <w:rPr>
          <w:b/>
          <w:sz w:val="24"/>
          <w:szCs w:val="24"/>
          <w:lang w:val="bg-BG"/>
        </w:rPr>
        <w:t xml:space="preserve">две хиляди седемстотин и шестдесет </w:t>
      </w:r>
      <w:r w:rsidR="00794019" w:rsidRPr="005F3102">
        <w:rPr>
          <w:b/>
          <w:sz w:val="24"/>
          <w:szCs w:val="24"/>
          <w:lang w:val="bg-BG"/>
        </w:rPr>
        <w:t>лева) с ДДС</w:t>
      </w:r>
      <w:r w:rsidR="00794019">
        <w:rPr>
          <w:b/>
          <w:sz w:val="24"/>
          <w:szCs w:val="24"/>
          <w:lang w:val="bg-BG"/>
        </w:rPr>
        <w:t>.</w:t>
      </w:r>
    </w:p>
    <w:p w:rsidR="00FD3D56" w:rsidRPr="00794019" w:rsidRDefault="00FD3D56" w:rsidP="00794019">
      <w:pPr>
        <w:jc w:val="both"/>
        <w:rPr>
          <w:sz w:val="24"/>
          <w:szCs w:val="24"/>
        </w:rPr>
      </w:pPr>
      <w:proofErr w:type="spellStart"/>
      <w:r w:rsidRPr="00794019">
        <w:rPr>
          <w:b/>
          <w:sz w:val="24"/>
          <w:szCs w:val="24"/>
        </w:rPr>
        <w:t>Обособена</w:t>
      </w:r>
      <w:proofErr w:type="spellEnd"/>
      <w:r w:rsidRPr="00794019">
        <w:rPr>
          <w:b/>
          <w:sz w:val="24"/>
          <w:szCs w:val="24"/>
        </w:rPr>
        <w:t xml:space="preserve"> </w:t>
      </w:r>
      <w:proofErr w:type="spellStart"/>
      <w:r w:rsidRPr="00794019">
        <w:rPr>
          <w:b/>
          <w:sz w:val="24"/>
          <w:szCs w:val="24"/>
        </w:rPr>
        <w:t>позиция</w:t>
      </w:r>
      <w:proofErr w:type="spellEnd"/>
      <w:r w:rsidRPr="00794019">
        <w:rPr>
          <w:b/>
          <w:sz w:val="24"/>
          <w:szCs w:val="24"/>
        </w:rPr>
        <w:t xml:space="preserve"> 3 – </w:t>
      </w:r>
      <w:proofErr w:type="spellStart"/>
      <w:r w:rsidRPr="00794019">
        <w:rPr>
          <w:b/>
          <w:sz w:val="24"/>
          <w:szCs w:val="24"/>
        </w:rPr>
        <w:t>Доставка</w:t>
      </w:r>
      <w:proofErr w:type="spellEnd"/>
      <w:r w:rsidRPr="00794019">
        <w:rPr>
          <w:b/>
          <w:sz w:val="24"/>
          <w:szCs w:val="24"/>
        </w:rPr>
        <w:t xml:space="preserve"> и </w:t>
      </w:r>
      <w:proofErr w:type="spellStart"/>
      <w:r w:rsidRPr="00794019">
        <w:rPr>
          <w:b/>
          <w:sz w:val="24"/>
          <w:szCs w:val="24"/>
        </w:rPr>
        <w:t>монтаж</w:t>
      </w:r>
      <w:proofErr w:type="spellEnd"/>
      <w:r w:rsidRPr="00794019">
        <w:rPr>
          <w:b/>
          <w:sz w:val="24"/>
          <w:szCs w:val="24"/>
        </w:rPr>
        <w:t xml:space="preserve"> </w:t>
      </w:r>
      <w:proofErr w:type="spellStart"/>
      <w:r w:rsidRPr="00794019">
        <w:rPr>
          <w:b/>
          <w:sz w:val="24"/>
          <w:szCs w:val="24"/>
        </w:rPr>
        <w:t>на</w:t>
      </w:r>
      <w:proofErr w:type="spellEnd"/>
      <w:r w:rsidRPr="00794019">
        <w:rPr>
          <w:b/>
          <w:sz w:val="24"/>
          <w:szCs w:val="24"/>
        </w:rPr>
        <w:t xml:space="preserve"> </w:t>
      </w:r>
      <w:proofErr w:type="spellStart"/>
      <w:r w:rsidRPr="00794019">
        <w:rPr>
          <w:b/>
          <w:sz w:val="24"/>
          <w:szCs w:val="24"/>
        </w:rPr>
        <w:t>климатик</w:t>
      </w:r>
      <w:proofErr w:type="spellEnd"/>
      <w:r w:rsidRPr="00794019">
        <w:rPr>
          <w:b/>
          <w:sz w:val="24"/>
          <w:szCs w:val="24"/>
        </w:rPr>
        <w:t xml:space="preserve"> и </w:t>
      </w:r>
      <w:proofErr w:type="spellStart"/>
      <w:r w:rsidRPr="00794019">
        <w:rPr>
          <w:b/>
          <w:sz w:val="24"/>
          <w:szCs w:val="24"/>
        </w:rPr>
        <w:t>боя</w:t>
      </w:r>
      <w:proofErr w:type="spellEnd"/>
      <w:r w:rsidRPr="00794019">
        <w:rPr>
          <w:b/>
          <w:sz w:val="24"/>
          <w:szCs w:val="24"/>
        </w:rPr>
        <w:t xml:space="preserve"> </w:t>
      </w:r>
      <w:proofErr w:type="spellStart"/>
      <w:r w:rsidRPr="00794019">
        <w:rPr>
          <w:b/>
          <w:sz w:val="24"/>
          <w:szCs w:val="24"/>
        </w:rPr>
        <w:t>за</w:t>
      </w:r>
      <w:proofErr w:type="spellEnd"/>
      <w:r w:rsidRPr="00794019">
        <w:rPr>
          <w:b/>
          <w:sz w:val="24"/>
          <w:szCs w:val="24"/>
        </w:rPr>
        <w:t xml:space="preserve"> </w:t>
      </w:r>
      <w:proofErr w:type="spellStart"/>
      <w:r w:rsidRPr="00794019">
        <w:rPr>
          <w:b/>
          <w:sz w:val="24"/>
          <w:szCs w:val="24"/>
        </w:rPr>
        <w:t>писане</w:t>
      </w:r>
      <w:proofErr w:type="spellEnd"/>
      <w:r w:rsidRPr="00794019">
        <w:rPr>
          <w:sz w:val="24"/>
          <w:szCs w:val="24"/>
        </w:rPr>
        <w:t xml:space="preserve"> – </w:t>
      </w:r>
      <w:r w:rsidR="00794019" w:rsidRPr="005F3102">
        <w:rPr>
          <w:b/>
          <w:sz w:val="24"/>
          <w:szCs w:val="24"/>
          <w:lang w:val="bg-BG"/>
        </w:rPr>
        <w:t xml:space="preserve">до </w:t>
      </w:r>
      <w:r w:rsidR="00794019">
        <w:rPr>
          <w:b/>
          <w:sz w:val="24"/>
          <w:szCs w:val="24"/>
          <w:lang w:val="bg-BG"/>
        </w:rPr>
        <w:t xml:space="preserve">2 </w:t>
      </w:r>
      <w:proofErr w:type="gramStart"/>
      <w:r w:rsidR="00794019">
        <w:rPr>
          <w:b/>
          <w:sz w:val="24"/>
          <w:szCs w:val="24"/>
          <w:lang w:val="bg-BG"/>
        </w:rPr>
        <w:t>660</w:t>
      </w:r>
      <w:r w:rsidR="00794019" w:rsidRPr="00794019">
        <w:rPr>
          <w:sz w:val="24"/>
          <w:szCs w:val="24"/>
        </w:rPr>
        <w:t xml:space="preserve">  </w:t>
      </w:r>
      <w:r w:rsidR="00794019" w:rsidRPr="005F3102">
        <w:rPr>
          <w:b/>
          <w:sz w:val="24"/>
          <w:szCs w:val="24"/>
          <w:lang w:val="bg-BG"/>
        </w:rPr>
        <w:t>лв</w:t>
      </w:r>
      <w:proofErr w:type="gramEnd"/>
      <w:r w:rsidR="00794019" w:rsidRPr="005F3102">
        <w:rPr>
          <w:b/>
          <w:sz w:val="24"/>
          <w:szCs w:val="24"/>
          <w:lang w:val="bg-BG"/>
        </w:rPr>
        <w:t>. (</w:t>
      </w:r>
      <w:r w:rsidR="00794019">
        <w:rPr>
          <w:b/>
          <w:sz w:val="24"/>
          <w:szCs w:val="24"/>
          <w:lang w:val="bg-BG"/>
        </w:rPr>
        <w:t xml:space="preserve">две хиляди шестстотин и шестдесет </w:t>
      </w:r>
      <w:r w:rsidR="00794019" w:rsidRPr="005F3102">
        <w:rPr>
          <w:b/>
          <w:sz w:val="24"/>
          <w:szCs w:val="24"/>
          <w:lang w:val="bg-BG"/>
        </w:rPr>
        <w:t xml:space="preserve">лева) без ДДС </w:t>
      </w:r>
      <w:r w:rsidR="00794019" w:rsidRPr="005F3102">
        <w:rPr>
          <w:sz w:val="24"/>
          <w:szCs w:val="24"/>
          <w:lang w:val="bg-BG"/>
        </w:rPr>
        <w:t xml:space="preserve">или </w:t>
      </w:r>
      <w:r w:rsidR="00794019" w:rsidRPr="00794019">
        <w:rPr>
          <w:b/>
          <w:sz w:val="24"/>
          <w:szCs w:val="24"/>
          <w:lang w:val="bg-BG"/>
        </w:rPr>
        <w:t>3 192</w:t>
      </w:r>
      <w:r w:rsidR="00794019" w:rsidRPr="005F3102">
        <w:rPr>
          <w:b/>
          <w:sz w:val="24"/>
          <w:szCs w:val="24"/>
          <w:lang w:val="bg-BG"/>
        </w:rPr>
        <w:t xml:space="preserve"> лв. (</w:t>
      </w:r>
      <w:r w:rsidR="00794019">
        <w:rPr>
          <w:b/>
          <w:sz w:val="24"/>
          <w:szCs w:val="24"/>
          <w:lang w:val="bg-BG"/>
        </w:rPr>
        <w:t xml:space="preserve">три хиляди сто деветдесет и два </w:t>
      </w:r>
      <w:r w:rsidR="00794019" w:rsidRPr="005F3102">
        <w:rPr>
          <w:b/>
          <w:sz w:val="24"/>
          <w:szCs w:val="24"/>
          <w:lang w:val="bg-BG"/>
        </w:rPr>
        <w:t>лева) с ДДС</w:t>
      </w:r>
      <w:r w:rsidR="00794019">
        <w:rPr>
          <w:b/>
          <w:sz w:val="24"/>
          <w:szCs w:val="24"/>
          <w:lang w:val="bg-BG"/>
        </w:rPr>
        <w:t>.</w:t>
      </w:r>
    </w:p>
    <w:p w:rsidR="00FD3D56" w:rsidRDefault="00FD3D56" w:rsidP="00CC32CC">
      <w:pPr>
        <w:pStyle w:val="ListParagraph"/>
        <w:ind w:left="0" w:firstLine="708"/>
        <w:jc w:val="both"/>
        <w:rPr>
          <w:sz w:val="24"/>
          <w:szCs w:val="24"/>
          <w:lang w:val="bg-BG"/>
        </w:rPr>
      </w:pPr>
    </w:p>
    <w:p w:rsidR="005F3102" w:rsidRDefault="004A3F43" w:rsidP="00CC32CC">
      <w:pPr>
        <w:pStyle w:val="ListParagraph"/>
        <w:ind w:left="0" w:firstLine="708"/>
        <w:jc w:val="both"/>
        <w:rPr>
          <w:sz w:val="24"/>
          <w:szCs w:val="24"/>
        </w:rPr>
      </w:pPr>
      <w:r w:rsidRPr="004A3F43">
        <w:rPr>
          <w:sz w:val="24"/>
          <w:szCs w:val="24"/>
          <w:lang w:val="bg-BG"/>
        </w:rPr>
        <w:t>В цената се включват всички разходи, свързани с качественото изпълнение на поръчката, описани в техническата спецификация</w:t>
      </w:r>
      <w:r w:rsidR="00794019">
        <w:rPr>
          <w:sz w:val="24"/>
          <w:szCs w:val="24"/>
          <w:lang w:val="bg-BG"/>
        </w:rPr>
        <w:t>.</w:t>
      </w:r>
    </w:p>
    <w:p w:rsidR="00794019" w:rsidRPr="00794019" w:rsidRDefault="00794019" w:rsidP="00794019">
      <w:pPr>
        <w:tabs>
          <w:tab w:val="left" w:pos="-240"/>
        </w:tabs>
        <w:ind w:right="99"/>
        <w:jc w:val="both"/>
        <w:rPr>
          <w:sz w:val="24"/>
          <w:szCs w:val="24"/>
          <w:lang w:val="bg-BG" w:eastAsia="bg-BG"/>
        </w:rPr>
      </w:pPr>
      <w:r>
        <w:rPr>
          <w:sz w:val="24"/>
          <w:szCs w:val="24"/>
          <w:lang w:val="bg-BG"/>
        </w:rPr>
        <w:lastRenderedPageBreak/>
        <w:t xml:space="preserve">  </w:t>
      </w:r>
      <w:r w:rsidR="005F3102" w:rsidRPr="005F3102">
        <w:rPr>
          <w:sz w:val="24"/>
          <w:szCs w:val="24"/>
          <w:lang w:val="bg-BG"/>
        </w:rPr>
        <w:t>С</w:t>
      </w:r>
      <w:r w:rsidR="005F3102" w:rsidRPr="005F3102">
        <w:rPr>
          <w:color w:val="000000"/>
          <w:sz w:val="24"/>
          <w:szCs w:val="24"/>
          <w:lang w:val="bg-BG"/>
        </w:rPr>
        <w:t>ъгласно разпоредбата на чл. 20, ал. 1, т. 1, буква „б“ от ЗОП, Възложителят провежда открита процедура. 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sidR="005F3102" w:rsidRPr="005F3102">
        <w:rPr>
          <w:color w:val="000000"/>
          <w:sz w:val="24"/>
          <w:szCs w:val="24"/>
        </w:rPr>
        <w:t>.</w:t>
      </w:r>
      <w:r w:rsidR="005F3102" w:rsidRPr="005F3102">
        <w:rPr>
          <w:color w:val="000000"/>
          <w:sz w:val="24"/>
          <w:szCs w:val="24"/>
          <w:lang w:val="bg-BG"/>
        </w:rPr>
        <w:t xml:space="preserve"> </w:t>
      </w:r>
      <w:r w:rsidRPr="00794019">
        <w:rPr>
          <w:sz w:val="24"/>
          <w:szCs w:val="24"/>
          <w:lang w:val="bg-BG" w:eastAsia="bg-BG"/>
        </w:rPr>
        <w:t>На основание чл. 20, ал.9 от ЗОП процедурата се възлага по реда, приложим за по-високи стойности, с оглед на факта, че през текущата година ще се възложат и други процедури със сходен предмет.</w:t>
      </w:r>
    </w:p>
    <w:p w:rsidR="005F3102" w:rsidRPr="005F3102" w:rsidRDefault="005F3102" w:rsidP="005F3102">
      <w:pPr>
        <w:ind w:firstLine="567"/>
        <w:jc w:val="both"/>
        <w:rPr>
          <w:color w:val="000000"/>
          <w:sz w:val="24"/>
          <w:szCs w:val="24"/>
          <w:lang w:val="bg-BG"/>
        </w:rPr>
      </w:pPr>
    </w:p>
    <w:p w:rsidR="005F3102" w:rsidRPr="005F3102" w:rsidRDefault="005F3102" w:rsidP="005F3102">
      <w:pPr>
        <w:tabs>
          <w:tab w:val="left" w:pos="0"/>
        </w:tabs>
        <w:ind w:right="99"/>
        <w:jc w:val="center"/>
        <w:rPr>
          <w:b/>
          <w:sz w:val="24"/>
          <w:szCs w:val="24"/>
          <w:lang w:val="bg-BG"/>
        </w:rPr>
      </w:pPr>
      <w:r w:rsidRPr="005F3102">
        <w:rPr>
          <w:b/>
          <w:sz w:val="24"/>
          <w:szCs w:val="24"/>
          <w:lang w:val="bg-BG"/>
        </w:rPr>
        <w:t xml:space="preserve">РАЗДЕЛ IІ. </w:t>
      </w:r>
    </w:p>
    <w:p w:rsidR="005F3102" w:rsidRPr="007B492C" w:rsidRDefault="005F3102" w:rsidP="007B492C">
      <w:pPr>
        <w:tabs>
          <w:tab w:val="left" w:pos="0"/>
        </w:tabs>
        <w:overflowPunct w:val="0"/>
        <w:autoSpaceDE w:val="0"/>
        <w:autoSpaceDN w:val="0"/>
        <w:adjustRightInd w:val="0"/>
        <w:ind w:right="99"/>
        <w:jc w:val="center"/>
        <w:rPr>
          <w:b/>
          <w:sz w:val="24"/>
          <w:szCs w:val="24"/>
        </w:rPr>
      </w:pPr>
      <w:r w:rsidRPr="005F3102">
        <w:rPr>
          <w:b/>
          <w:sz w:val="24"/>
          <w:szCs w:val="24"/>
          <w:lang w:val="bg-BG"/>
        </w:rPr>
        <w:t>ОПИСАНИЕ НА ПРЕДМЕТА НА ПОРЪЧКАТА</w:t>
      </w:r>
    </w:p>
    <w:p w:rsidR="005F3102" w:rsidRPr="005F3102" w:rsidRDefault="005F3102" w:rsidP="005F3102">
      <w:pPr>
        <w:ind w:right="61" w:firstLine="570"/>
        <w:rPr>
          <w:rFonts w:eastAsia="Batang"/>
          <w:b/>
          <w:sz w:val="24"/>
          <w:szCs w:val="24"/>
          <w:lang w:val="bg-BG"/>
        </w:rPr>
      </w:pPr>
      <w:r w:rsidRPr="005F3102">
        <w:rPr>
          <w:rFonts w:eastAsia="Batang"/>
          <w:b/>
          <w:sz w:val="24"/>
          <w:szCs w:val="24"/>
          <w:lang w:val="bg-BG"/>
        </w:rPr>
        <w:t xml:space="preserve">  А) Предмет на поръчката</w:t>
      </w:r>
    </w:p>
    <w:p w:rsidR="00EE0AA1" w:rsidRPr="0076670D" w:rsidRDefault="00EE0AA1" w:rsidP="00EE0AA1">
      <w:pPr>
        <w:jc w:val="both"/>
        <w:rPr>
          <w:b/>
          <w:sz w:val="24"/>
          <w:szCs w:val="24"/>
        </w:rPr>
      </w:pPr>
      <w:proofErr w:type="spellStart"/>
      <w:proofErr w:type="gramStart"/>
      <w:r w:rsidRPr="0076670D">
        <w:rPr>
          <w:b/>
          <w:sz w:val="24"/>
          <w:szCs w:val="24"/>
        </w:rPr>
        <w:t>Доставка</w:t>
      </w:r>
      <w:proofErr w:type="spellEnd"/>
      <w:r w:rsidRPr="0076670D">
        <w:rPr>
          <w:b/>
          <w:sz w:val="24"/>
          <w:szCs w:val="24"/>
        </w:rPr>
        <w:t xml:space="preserve"> и </w:t>
      </w:r>
      <w:proofErr w:type="spellStart"/>
      <w:r w:rsidRPr="0076670D">
        <w:rPr>
          <w:b/>
          <w:sz w:val="24"/>
          <w:szCs w:val="24"/>
        </w:rPr>
        <w:t>монтаж</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оборудване</w:t>
      </w:r>
      <w:proofErr w:type="spellEnd"/>
      <w:r w:rsidRPr="0076670D">
        <w:rPr>
          <w:b/>
          <w:sz w:val="24"/>
          <w:szCs w:val="24"/>
        </w:rPr>
        <w:t xml:space="preserve"> </w:t>
      </w:r>
      <w:proofErr w:type="spellStart"/>
      <w:r w:rsidRPr="0076670D">
        <w:rPr>
          <w:b/>
          <w:sz w:val="24"/>
          <w:szCs w:val="24"/>
        </w:rPr>
        <w:t>за</w:t>
      </w:r>
      <w:proofErr w:type="spellEnd"/>
      <w:r w:rsidRPr="0076670D">
        <w:rPr>
          <w:b/>
          <w:sz w:val="24"/>
          <w:szCs w:val="24"/>
        </w:rPr>
        <w:t xml:space="preserve"> </w:t>
      </w:r>
      <w:proofErr w:type="spellStart"/>
      <w:r w:rsidRPr="0076670D">
        <w:rPr>
          <w:b/>
          <w:sz w:val="24"/>
          <w:szCs w:val="24"/>
        </w:rPr>
        <w:t>нуждите</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Дневен</w:t>
      </w:r>
      <w:proofErr w:type="spellEnd"/>
      <w:r w:rsidRPr="0076670D">
        <w:rPr>
          <w:b/>
          <w:sz w:val="24"/>
          <w:szCs w:val="24"/>
        </w:rPr>
        <w:t xml:space="preserve"> </w:t>
      </w:r>
      <w:proofErr w:type="spellStart"/>
      <w:r w:rsidRPr="0076670D">
        <w:rPr>
          <w:b/>
          <w:sz w:val="24"/>
          <w:szCs w:val="24"/>
        </w:rPr>
        <w:t>център</w:t>
      </w:r>
      <w:proofErr w:type="spellEnd"/>
      <w:r w:rsidRPr="0076670D">
        <w:rPr>
          <w:b/>
          <w:sz w:val="24"/>
          <w:szCs w:val="24"/>
        </w:rPr>
        <w:t xml:space="preserve"> </w:t>
      </w:r>
      <w:proofErr w:type="spellStart"/>
      <w:r w:rsidRPr="0076670D">
        <w:rPr>
          <w:b/>
          <w:sz w:val="24"/>
          <w:szCs w:val="24"/>
        </w:rPr>
        <w:t>за</w:t>
      </w:r>
      <w:proofErr w:type="spellEnd"/>
      <w:r w:rsidRPr="0076670D">
        <w:rPr>
          <w:b/>
          <w:sz w:val="24"/>
          <w:szCs w:val="24"/>
        </w:rPr>
        <w:t xml:space="preserve"> </w:t>
      </w:r>
      <w:proofErr w:type="spellStart"/>
      <w:r w:rsidRPr="0076670D">
        <w:rPr>
          <w:b/>
          <w:sz w:val="24"/>
          <w:szCs w:val="24"/>
        </w:rPr>
        <w:t>подкрепа</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деца</w:t>
      </w:r>
      <w:proofErr w:type="spellEnd"/>
      <w:r w:rsidRPr="0076670D">
        <w:rPr>
          <w:b/>
          <w:sz w:val="24"/>
          <w:szCs w:val="24"/>
        </w:rPr>
        <w:t xml:space="preserve"> с </w:t>
      </w:r>
      <w:proofErr w:type="spellStart"/>
      <w:r w:rsidRPr="0076670D">
        <w:rPr>
          <w:b/>
          <w:sz w:val="24"/>
          <w:szCs w:val="24"/>
        </w:rPr>
        <w:t>увреждания</w:t>
      </w:r>
      <w:proofErr w:type="spellEnd"/>
      <w:r w:rsidRPr="0076670D">
        <w:rPr>
          <w:b/>
          <w:sz w:val="24"/>
          <w:szCs w:val="24"/>
        </w:rPr>
        <w:t xml:space="preserve"> и </w:t>
      </w:r>
      <w:proofErr w:type="spellStart"/>
      <w:r w:rsidRPr="0076670D">
        <w:rPr>
          <w:b/>
          <w:sz w:val="24"/>
          <w:szCs w:val="24"/>
        </w:rPr>
        <w:t>техните</w:t>
      </w:r>
      <w:proofErr w:type="spellEnd"/>
      <w:r w:rsidRPr="0076670D">
        <w:rPr>
          <w:b/>
          <w:sz w:val="24"/>
          <w:szCs w:val="24"/>
        </w:rPr>
        <w:t xml:space="preserve"> </w:t>
      </w:r>
      <w:proofErr w:type="spellStart"/>
      <w:r w:rsidRPr="0076670D">
        <w:rPr>
          <w:b/>
          <w:sz w:val="24"/>
          <w:szCs w:val="24"/>
        </w:rPr>
        <w:t>семейства</w:t>
      </w:r>
      <w:proofErr w:type="spellEnd"/>
      <w:r w:rsidR="00F565D0">
        <w:rPr>
          <w:b/>
          <w:sz w:val="24"/>
          <w:szCs w:val="24"/>
          <w:lang w:val="bg-BG"/>
        </w:rPr>
        <w:t>, гр.</w:t>
      </w:r>
      <w:proofErr w:type="gramEnd"/>
      <w:r w:rsidR="00F565D0">
        <w:rPr>
          <w:b/>
          <w:sz w:val="24"/>
          <w:szCs w:val="24"/>
          <w:lang w:val="bg-BG"/>
        </w:rPr>
        <w:t xml:space="preserve"> Габрово </w:t>
      </w:r>
      <w:r w:rsidRPr="0076670D">
        <w:rPr>
          <w:b/>
          <w:sz w:val="24"/>
          <w:szCs w:val="24"/>
          <w:lang w:val="bg-BG"/>
        </w:rPr>
        <w:t>п</w:t>
      </w:r>
      <w:r w:rsidRPr="0076670D">
        <w:rPr>
          <w:b/>
          <w:sz w:val="24"/>
          <w:szCs w:val="24"/>
        </w:rPr>
        <w:t xml:space="preserve">о </w:t>
      </w:r>
      <w:proofErr w:type="spellStart"/>
      <w:r w:rsidRPr="0076670D">
        <w:rPr>
          <w:b/>
          <w:sz w:val="24"/>
          <w:szCs w:val="24"/>
        </w:rPr>
        <w:t>три</w:t>
      </w:r>
      <w:proofErr w:type="spellEnd"/>
      <w:r w:rsidRPr="0076670D">
        <w:rPr>
          <w:b/>
          <w:sz w:val="24"/>
          <w:szCs w:val="24"/>
        </w:rPr>
        <w:t xml:space="preserve"> </w:t>
      </w:r>
      <w:proofErr w:type="spellStart"/>
      <w:r w:rsidRPr="0076670D">
        <w:rPr>
          <w:b/>
          <w:sz w:val="24"/>
          <w:szCs w:val="24"/>
        </w:rPr>
        <w:t>обособени</w:t>
      </w:r>
      <w:proofErr w:type="spellEnd"/>
      <w:r w:rsidRPr="0076670D">
        <w:rPr>
          <w:b/>
          <w:sz w:val="24"/>
          <w:szCs w:val="24"/>
        </w:rPr>
        <w:t xml:space="preserve"> </w:t>
      </w:r>
      <w:proofErr w:type="spellStart"/>
      <w:r w:rsidRPr="0076670D">
        <w:rPr>
          <w:b/>
          <w:sz w:val="24"/>
          <w:szCs w:val="24"/>
        </w:rPr>
        <w:t>позиции</w:t>
      </w:r>
      <w:proofErr w:type="spellEnd"/>
      <w:r w:rsidRPr="0076670D">
        <w:rPr>
          <w:b/>
          <w:sz w:val="24"/>
          <w:szCs w:val="24"/>
        </w:rPr>
        <w:t>:</w:t>
      </w:r>
    </w:p>
    <w:p w:rsidR="00EE0AA1" w:rsidRPr="0076670D" w:rsidRDefault="00EE0AA1" w:rsidP="00EE0AA1">
      <w:pPr>
        <w:jc w:val="both"/>
        <w:rPr>
          <w:b/>
          <w:sz w:val="24"/>
          <w:szCs w:val="24"/>
          <w:lang w:val="bg-BG"/>
        </w:rPr>
      </w:pPr>
      <w:proofErr w:type="spellStart"/>
      <w:r w:rsidRPr="0076670D">
        <w:rPr>
          <w:b/>
          <w:sz w:val="24"/>
          <w:szCs w:val="24"/>
        </w:rPr>
        <w:t>Обособена</w:t>
      </w:r>
      <w:proofErr w:type="spellEnd"/>
      <w:r w:rsidRPr="0076670D">
        <w:rPr>
          <w:b/>
          <w:sz w:val="24"/>
          <w:szCs w:val="24"/>
        </w:rPr>
        <w:t xml:space="preserve"> </w:t>
      </w:r>
      <w:proofErr w:type="spellStart"/>
      <w:r w:rsidRPr="0076670D">
        <w:rPr>
          <w:b/>
          <w:sz w:val="24"/>
          <w:szCs w:val="24"/>
        </w:rPr>
        <w:t>позиция</w:t>
      </w:r>
      <w:proofErr w:type="spellEnd"/>
      <w:r w:rsidRPr="0076670D">
        <w:rPr>
          <w:b/>
          <w:sz w:val="24"/>
          <w:szCs w:val="24"/>
        </w:rPr>
        <w:t xml:space="preserve"> 1</w:t>
      </w:r>
      <w:r w:rsidRPr="0076670D">
        <w:rPr>
          <w:b/>
          <w:sz w:val="24"/>
          <w:szCs w:val="24"/>
          <w:lang w:val="bg-BG"/>
        </w:rPr>
        <w:t xml:space="preserve"> „</w:t>
      </w:r>
      <w:proofErr w:type="spellStart"/>
      <w:r w:rsidRPr="0076670D">
        <w:rPr>
          <w:b/>
          <w:sz w:val="24"/>
          <w:szCs w:val="24"/>
        </w:rPr>
        <w:t>Доставка</w:t>
      </w:r>
      <w:proofErr w:type="spellEnd"/>
      <w:r w:rsidRPr="0076670D">
        <w:rPr>
          <w:b/>
          <w:sz w:val="24"/>
          <w:szCs w:val="24"/>
        </w:rPr>
        <w:t xml:space="preserve"> и </w:t>
      </w:r>
      <w:proofErr w:type="spellStart"/>
      <w:r w:rsidRPr="0076670D">
        <w:rPr>
          <w:b/>
          <w:sz w:val="24"/>
          <w:szCs w:val="24"/>
        </w:rPr>
        <w:t>монтаж</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специализирано</w:t>
      </w:r>
      <w:proofErr w:type="spellEnd"/>
      <w:r w:rsidRPr="0076670D">
        <w:rPr>
          <w:b/>
          <w:sz w:val="24"/>
          <w:szCs w:val="24"/>
        </w:rPr>
        <w:t xml:space="preserve"> </w:t>
      </w:r>
      <w:proofErr w:type="spellStart"/>
      <w:r w:rsidRPr="0076670D">
        <w:rPr>
          <w:b/>
          <w:sz w:val="24"/>
          <w:szCs w:val="24"/>
        </w:rPr>
        <w:t>оборудване</w:t>
      </w:r>
      <w:proofErr w:type="spellEnd"/>
      <w:r w:rsidRPr="0076670D">
        <w:rPr>
          <w:b/>
          <w:sz w:val="24"/>
          <w:szCs w:val="24"/>
          <w:lang w:val="bg-BG"/>
        </w:rPr>
        <w:t>“</w:t>
      </w:r>
    </w:p>
    <w:p w:rsidR="00EE0AA1" w:rsidRPr="0076670D" w:rsidRDefault="00EE0AA1" w:rsidP="00EE0AA1">
      <w:pPr>
        <w:jc w:val="both"/>
        <w:rPr>
          <w:b/>
          <w:sz w:val="24"/>
          <w:szCs w:val="24"/>
          <w:lang w:val="bg-BG"/>
        </w:rPr>
      </w:pPr>
      <w:proofErr w:type="spellStart"/>
      <w:r w:rsidRPr="0076670D">
        <w:rPr>
          <w:b/>
          <w:sz w:val="24"/>
          <w:szCs w:val="24"/>
        </w:rPr>
        <w:t>Обособена</w:t>
      </w:r>
      <w:proofErr w:type="spellEnd"/>
      <w:r w:rsidRPr="0076670D">
        <w:rPr>
          <w:b/>
          <w:sz w:val="24"/>
          <w:szCs w:val="24"/>
        </w:rPr>
        <w:t xml:space="preserve"> </w:t>
      </w:r>
      <w:proofErr w:type="spellStart"/>
      <w:r w:rsidRPr="0076670D">
        <w:rPr>
          <w:b/>
          <w:sz w:val="24"/>
          <w:szCs w:val="24"/>
        </w:rPr>
        <w:t>позиция</w:t>
      </w:r>
      <w:proofErr w:type="spellEnd"/>
      <w:r w:rsidRPr="0076670D">
        <w:rPr>
          <w:b/>
          <w:sz w:val="24"/>
          <w:szCs w:val="24"/>
        </w:rPr>
        <w:t xml:space="preserve"> 2</w:t>
      </w:r>
      <w:r w:rsidRPr="0076670D">
        <w:rPr>
          <w:b/>
          <w:sz w:val="24"/>
          <w:szCs w:val="24"/>
          <w:lang w:val="bg-BG"/>
        </w:rPr>
        <w:t xml:space="preserve"> „</w:t>
      </w:r>
      <w:proofErr w:type="spellStart"/>
      <w:r w:rsidRPr="0076670D">
        <w:rPr>
          <w:b/>
          <w:sz w:val="24"/>
          <w:szCs w:val="24"/>
        </w:rPr>
        <w:t>Доставка</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техническо</w:t>
      </w:r>
      <w:proofErr w:type="spellEnd"/>
      <w:r w:rsidRPr="0076670D">
        <w:rPr>
          <w:b/>
          <w:sz w:val="24"/>
          <w:szCs w:val="24"/>
        </w:rPr>
        <w:t xml:space="preserve"> </w:t>
      </w:r>
      <w:proofErr w:type="spellStart"/>
      <w:r w:rsidRPr="0076670D">
        <w:rPr>
          <w:b/>
          <w:sz w:val="24"/>
          <w:szCs w:val="24"/>
        </w:rPr>
        <w:t>оборудване</w:t>
      </w:r>
      <w:proofErr w:type="spellEnd"/>
      <w:r w:rsidRPr="0076670D">
        <w:rPr>
          <w:b/>
          <w:sz w:val="24"/>
          <w:szCs w:val="24"/>
          <w:lang w:val="bg-BG"/>
        </w:rPr>
        <w:t>“</w:t>
      </w:r>
    </w:p>
    <w:p w:rsidR="00EE0AA1" w:rsidRPr="0076670D" w:rsidRDefault="00EE0AA1" w:rsidP="00EE0AA1">
      <w:pPr>
        <w:jc w:val="both"/>
        <w:rPr>
          <w:i/>
          <w:color w:val="FF0000"/>
          <w:sz w:val="24"/>
          <w:szCs w:val="24"/>
        </w:rPr>
      </w:pPr>
      <w:r w:rsidRPr="0076670D">
        <w:rPr>
          <w:b/>
          <w:sz w:val="24"/>
          <w:szCs w:val="24"/>
          <w:lang w:val="bg-BG"/>
        </w:rPr>
        <w:t>О</w:t>
      </w:r>
      <w:proofErr w:type="spellStart"/>
      <w:r w:rsidRPr="0076670D">
        <w:rPr>
          <w:b/>
          <w:sz w:val="24"/>
          <w:szCs w:val="24"/>
        </w:rPr>
        <w:t>бособена</w:t>
      </w:r>
      <w:proofErr w:type="spellEnd"/>
      <w:r w:rsidRPr="0076670D">
        <w:rPr>
          <w:b/>
          <w:sz w:val="24"/>
          <w:szCs w:val="24"/>
        </w:rPr>
        <w:t xml:space="preserve"> </w:t>
      </w:r>
      <w:proofErr w:type="spellStart"/>
      <w:r w:rsidRPr="0076670D">
        <w:rPr>
          <w:b/>
          <w:sz w:val="24"/>
          <w:szCs w:val="24"/>
        </w:rPr>
        <w:t>позиция</w:t>
      </w:r>
      <w:proofErr w:type="spellEnd"/>
      <w:r w:rsidRPr="0076670D">
        <w:rPr>
          <w:b/>
          <w:sz w:val="24"/>
          <w:szCs w:val="24"/>
        </w:rPr>
        <w:t xml:space="preserve"> 3</w:t>
      </w:r>
      <w:r w:rsidRPr="0076670D">
        <w:rPr>
          <w:b/>
          <w:sz w:val="24"/>
          <w:szCs w:val="24"/>
          <w:lang w:val="bg-BG"/>
        </w:rPr>
        <w:t xml:space="preserve"> „</w:t>
      </w:r>
      <w:proofErr w:type="spellStart"/>
      <w:r w:rsidRPr="0076670D">
        <w:rPr>
          <w:b/>
          <w:sz w:val="24"/>
          <w:szCs w:val="24"/>
        </w:rPr>
        <w:t>Доставка</w:t>
      </w:r>
      <w:proofErr w:type="spellEnd"/>
      <w:r w:rsidRPr="0076670D">
        <w:rPr>
          <w:b/>
          <w:sz w:val="24"/>
          <w:szCs w:val="24"/>
        </w:rPr>
        <w:t xml:space="preserve"> и </w:t>
      </w:r>
      <w:proofErr w:type="spellStart"/>
      <w:r w:rsidRPr="0076670D">
        <w:rPr>
          <w:b/>
          <w:sz w:val="24"/>
          <w:szCs w:val="24"/>
        </w:rPr>
        <w:t>монтаж</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климатик</w:t>
      </w:r>
      <w:proofErr w:type="spellEnd"/>
      <w:r w:rsidRPr="0076670D">
        <w:rPr>
          <w:b/>
          <w:sz w:val="24"/>
          <w:szCs w:val="24"/>
        </w:rPr>
        <w:t xml:space="preserve"> и </w:t>
      </w:r>
      <w:proofErr w:type="spellStart"/>
      <w:r w:rsidRPr="0076670D">
        <w:rPr>
          <w:b/>
          <w:sz w:val="24"/>
          <w:szCs w:val="24"/>
        </w:rPr>
        <w:t>боя</w:t>
      </w:r>
      <w:proofErr w:type="spellEnd"/>
      <w:r w:rsidRPr="0076670D">
        <w:rPr>
          <w:b/>
          <w:sz w:val="24"/>
          <w:szCs w:val="24"/>
        </w:rPr>
        <w:t xml:space="preserve"> </w:t>
      </w:r>
      <w:proofErr w:type="spellStart"/>
      <w:r w:rsidRPr="0076670D">
        <w:rPr>
          <w:b/>
          <w:sz w:val="24"/>
          <w:szCs w:val="24"/>
        </w:rPr>
        <w:t>за</w:t>
      </w:r>
      <w:proofErr w:type="spellEnd"/>
      <w:r w:rsidRPr="0076670D">
        <w:rPr>
          <w:b/>
          <w:sz w:val="24"/>
          <w:szCs w:val="24"/>
        </w:rPr>
        <w:t xml:space="preserve"> </w:t>
      </w:r>
      <w:proofErr w:type="spellStart"/>
      <w:r w:rsidRPr="0076670D">
        <w:rPr>
          <w:b/>
          <w:sz w:val="24"/>
          <w:szCs w:val="24"/>
        </w:rPr>
        <w:t>писане</w:t>
      </w:r>
      <w:proofErr w:type="spellEnd"/>
      <w:r w:rsidRPr="0076670D">
        <w:rPr>
          <w:b/>
          <w:sz w:val="24"/>
          <w:szCs w:val="24"/>
          <w:lang w:val="bg-BG"/>
        </w:rPr>
        <w:t>“</w:t>
      </w:r>
    </w:p>
    <w:p w:rsidR="00EE0AA1" w:rsidRPr="00EE0AA1" w:rsidRDefault="00EE0AA1" w:rsidP="00AE06E8">
      <w:pPr>
        <w:suppressAutoHyphens/>
        <w:ind w:firstLine="570"/>
        <w:jc w:val="both"/>
        <w:rPr>
          <w:b/>
          <w:sz w:val="24"/>
          <w:szCs w:val="24"/>
          <w:lang w:val="bg-BG"/>
        </w:rPr>
      </w:pPr>
    </w:p>
    <w:p w:rsidR="005F3102" w:rsidRDefault="005F3102" w:rsidP="00CC32CC">
      <w:pPr>
        <w:jc w:val="both"/>
        <w:rPr>
          <w:sz w:val="24"/>
          <w:szCs w:val="24"/>
          <w:lang w:val="ru-RU"/>
        </w:rPr>
      </w:pPr>
      <w:r w:rsidRPr="005F3102">
        <w:rPr>
          <w:b/>
          <w:bCs/>
          <w:sz w:val="24"/>
          <w:szCs w:val="24"/>
          <w:lang w:val="ru-RU" w:eastAsia="bg-BG"/>
        </w:rPr>
        <w:tab/>
        <w:t>Б</w:t>
      </w:r>
      <w:r w:rsidRPr="005F3102">
        <w:rPr>
          <w:rFonts w:eastAsia="Batang"/>
          <w:b/>
          <w:sz w:val="24"/>
          <w:szCs w:val="24"/>
          <w:lang w:val="bg-BG"/>
        </w:rPr>
        <w:t xml:space="preserve">) </w:t>
      </w:r>
      <w:r w:rsidRPr="005F3102">
        <w:rPr>
          <w:sz w:val="24"/>
          <w:szCs w:val="24"/>
          <w:lang w:val="bg-BG"/>
        </w:rPr>
        <w:t>Обхватът на</w:t>
      </w:r>
      <w:r w:rsidR="006B584C">
        <w:rPr>
          <w:sz w:val="24"/>
          <w:szCs w:val="24"/>
          <w:lang w:val="bg-BG"/>
        </w:rPr>
        <w:t xml:space="preserve"> дейността е съгласно Техническата спецификация</w:t>
      </w:r>
      <w:r w:rsidRPr="005F3102">
        <w:rPr>
          <w:sz w:val="24"/>
          <w:szCs w:val="24"/>
          <w:lang w:val="ru-RU"/>
        </w:rPr>
        <w:t xml:space="preserve">, приложение към </w:t>
      </w:r>
      <w:r w:rsidR="006B584C">
        <w:rPr>
          <w:sz w:val="24"/>
          <w:szCs w:val="24"/>
          <w:lang w:val="ru-RU"/>
        </w:rPr>
        <w:t>документация</w:t>
      </w:r>
      <w:r w:rsidR="006B584C" w:rsidRPr="005F3102">
        <w:rPr>
          <w:sz w:val="24"/>
          <w:szCs w:val="24"/>
          <w:lang w:val="ru-RU"/>
        </w:rPr>
        <w:t>та</w:t>
      </w:r>
      <w:r w:rsidRPr="005F3102">
        <w:rPr>
          <w:sz w:val="24"/>
          <w:szCs w:val="24"/>
          <w:lang w:val="ru-RU"/>
        </w:rPr>
        <w:t xml:space="preserve"> за участие.</w:t>
      </w:r>
    </w:p>
    <w:p w:rsidR="00EE0AA1" w:rsidRDefault="00EE0AA1" w:rsidP="00CC32CC">
      <w:pPr>
        <w:jc w:val="both"/>
        <w:rPr>
          <w:sz w:val="24"/>
          <w:szCs w:val="24"/>
          <w:lang w:val="ru-RU"/>
        </w:rPr>
      </w:pPr>
    </w:p>
    <w:p w:rsidR="00EE0AA1" w:rsidRDefault="00EE0AA1" w:rsidP="00CC32CC">
      <w:pPr>
        <w:jc w:val="both"/>
        <w:rPr>
          <w:b/>
          <w:sz w:val="24"/>
          <w:szCs w:val="24"/>
          <w:lang w:val="ru-RU"/>
        </w:rPr>
      </w:pPr>
      <w:r w:rsidRPr="00EE0AA1">
        <w:rPr>
          <w:b/>
          <w:sz w:val="24"/>
          <w:szCs w:val="24"/>
          <w:lang w:val="ru-RU"/>
        </w:rPr>
        <w:t xml:space="preserve">По Обособена позиция №1 </w:t>
      </w:r>
    </w:p>
    <w:p w:rsidR="00EE0AA1" w:rsidRPr="00EE0AA1" w:rsidRDefault="00EE0AA1" w:rsidP="00CC32CC">
      <w:pPr>
        <w:jc w:val="both"/>
        <w:rPr>
          <w:b/>
          <w:sz w:val="24"/>
          <w:szCs w:val="24"/>
          <w:lang w:val="ru-RU"/>
        </w:rPr>
      </w:pPr>
    </w:p>
    <w:p w:rsidR="00EE0AA1" w:rsidRPr="00EE0AA1" w:rsidRDefault="00EE0AA1" w:rsidP="00EE0AA1">
      <w:pPr>
        <w:numPr>
          <w:ilvl w:val="0"/>
          <w:numId w:val="13"/>
        </w:numPr>
        <w:spacing w:after="200" w:line="276" w:lineRule="auto"/>
        <w:rPr>
          <w:sz w:val="24"/>
          <w:szCs w:val="24"/>
          <w:lang w:val="bg-BG" w:eastAsia="bg-BG"/>
        </w:rPr>
      </w:pPr>
      <w:r w:rsidRPr="00EE0AA1">
        <w:rPr>
          <w:bCs/>
          <w:sz w:val="24"/>
          <w:szCs w:val="24"/>
          <w:lang w:val="bg-BG"/>
        </w:rPr>
        <w:t>бягаща пътека за деца</w:t>
      </w:r>
      <w:r w:rsidRPr="00EE0AA1">
        <w:rPr>
          <w:bCs/>
          <w:sz w:val="24"/>
          <w:szCs w:val="24"/>
          <w:lang w:val="en-AU"/>
        </w:rPr>
        <w:t xml:space="preserve"> </w:t>
      </w:r>
      <w:r w:rsidRPr="00EE0AA1">
        <w:rPr>
          <w:bCs/>
          <w:sz w:val="24"/>
          <w:szCs w:val="24"/>
          <w:lang w:val="bg-BG"/>
        </w:rPr>
        <w:t xml:space="preserve">от 3 до 8 години </w:t>
      </w:r>
      <w:r w:rsidRPr="00EE0AA1">
        <w:rPr>
          <w:bCs/>
          <w:sz w:val="24"/>
          <w:szCs w:val="24"/>
          <w:lang w:val="en-AU"/>
        </w:rPr>
        <w:t xml:space="preserve">– 1 </w:t>
      </w:r>
      <w:r w:rsidRPr="00EE0AA1">
        <w:rPr>
          <w:bCs/>
          <w:sz w:val="24"/>
          <w:szCs w:val="24"/>
          <w:lang w:val="bg-BG"/>
        </w:rPr>
        <w:t>брой</w:t>
      </w:r>
    </w:p>
    <w:p w:rsidR="00EE0AA1" w:rsidRPr="00EE0AA1" w:rsidRDefault="00EE0AA1" w:rsidP="00EE0AA1">
      <w:pPr>
        <w:numPr>
          <w:ilvl w:val="0"/>
          <w:numId w:val="13"/>
        </w:numPr>
        <w:spacing w:after="200" w:line="276" w:lineRule="auto"/>
        <w:rPr>
          <w:rFonts w:eastAsia="Calibri"/>
          <w:sz w:val="24"/>
          <w:szCs w:val="24"/>
        </w:rPr>
      </w:pPr>
      <w:r w:rsidRPr="00EE0AA1">
        <w:rPr>
          <w:rFonts w:eastAsia="Calibri"/>
          <w:sz w:val="24"/>
          <w:szCs w:val="24"/>
          <w:lang w:val="bg-BG"/>
        </w:rPr>
        <w:t xml:space="preserve">велоергометър за деца от 3 до 8 години - </w:t>
      </w:r>
      <w:r w:rsidRPr="00EE0AA1">
        <w:rPr>
          <w:rFonts w:eastAsia="Calibri"/>
          <w:sz w:val="24"/>
          <w:szCs w:val="24"/>
        </w:rPr>
        <w:t>1</w:t>
      </w:r>
      <w:r w:rsidRPr="00EE0AA1">
        <w:rPr>
          <w:rFonts w:eastAsia="Calibri"/>
          <w:sz w:val="24"/>
          <w:szCs w:val="24"/>
          <w:lang w:val="bg-BG"/>
        </w:rPr>
        <w:t xml:space="preserve"> </w:t>
      </w:r>
      <w:proofErr w:type="spellStart"/>
      <w:r w:rsidRPr="00EE0AA1">
        <w:rPr>
          <w:rFonts w:eastAsia="Calibri"/>
          <w:sz w:val="24"/>
          <w:szCs w:val="24"/>
        </w:rPr>
        <w:t>брой</w:t>
      </w:r>
      <w:proofErr w:type="spellEnd"/>
    </w:p>
    <w:p w:rsidR="00EE0AA1" w:rsidRPr="00EE0AA1" w:rsidRDefault="00EE0AA1" w:rsidP="00EE0AA1">
      <w:pPr>
        <w:numPr>
          <w:ilvl w:val="0"/>
          <w:numId w:val="13"/>
        </w:numPr>
        <w:spacing w:after="200" w:line="276" w:lineRule="auto"/>
        <w:rPr>
          <w:rFonts w:eastAsia="Calibri"/>
          <w:sz w:val="24"/>
          <w:szCs w:val="24"/>
          <w:lang w:val="bg-BG"/>
        </w:rPr>
      </w:pPr>
      <w:r w:rsidRPr="00EE0AA1">
        <w:rPr>
          <w:rFonts w:eastAsia="Calibri"/>
          <w:sz w:val="24"/>
          <w:szCs w:val="24"/>
          <w:lang w:val="bg-BG"/>
        </w:rPr>
        <w:t>кростренажор за деца от 3 до 8 години – 1 брой</w:t>
      </w:r>
    </w:p>
    <w:p w:rsidR="00EE0AA1" w:rsidRPr="00EE0AA1" w:rsidRDefault="00EE0AA1" w:rsidP="00EE0AA1">
      <w:pPr>
        <w:numPr>
          <w:ilvl w:val="0"/>
          <w:numId w:val="13"/>
        </w:numPr>
        <w:spacing w:after="200" w:line="276" w:lineRule="auto"/>
        <w:rPr>
          <w:rFonts w:eastAsia="Calibri"/>
          <w:sz w:val="24"/>
          <w:szCs w:val="24"/>
          <w:lang w:val="bg-BG"/>
        </w:rPr>
      </w:pPr>
      <w:r w:rsidRPr="00EE0AA1">
        <w:rPr>
          <w:rFonts w:eastAsia="Calibri"/>
          <w:sz w:val="24"/>
          <w:szCs w:val="24"/>
          <w:lang w:val="bg-BG"/>
        </w:rPr>
        <w:t>мека облицовка за стени – 6 броя</w:t>
      </w:r>
    </w:p>
    <w:p w:rsidR="00EE0AA1" w:rsidRDefault="00EE0AA1" w:rsidP="00EE0AA1">
      <w:pPr>
        <w:numPr>
          <w:ilvl w:val="0"/>
          <w:numId w:val="13"/>
        </w:numPr>
        <w:spacing w:after="200" w:line="276" w:lineRule="auto"/>
        <w:rPr>
          <w:rFonts w:eastAsia="Calibri"/>
          <w:sz w:val="24"/>
          <w:szCs w:val="24"/>
          <w:lang w:val="bg-BG"/>
        </w:rPr>
      </w:pPr>
      <w:r w:rsidRPr="00EE0AA1">
        <w:rPr>
          <w:rFonts w:eastAsia="Calibri"/>
          <w:sz w:val="24"/>
          <w:szCs w:val="24"/>
          <w:lang w:val="bg-BG"/>
        </w:rPr>
        <w:t xml:space="preserve">колан за прикрепване на мека облицовка към стени – </w:t>
      </w:r>
      <w:r w:rsidRPr="00EE0AA1">
        <w:rPr>
          <w:rFonts w:eastAsia="Calibri"/>
          <w:sz w:val="24"/>
          <w:szCs w:val="24"/>
        </w:rPr>
        <w:t>3</w:t>
      </w:r>
      <w:r w:rsidRPr="00EE0AA1">
        <w:rPr>
          <w:rFonts w:eastAsia="Calibri"/>
          <w:sz w:val="24"/>
          <w:szCs w:val="24"/>
          <w:lang w:val="bg-BG"/>
        </w:rPr>
        <w:t xml:space="preserve"> броя</w:t>
      </w:r>
    </w:p>
    <w:p w:rsidR="00EE0AA1" w:rsidRPr="00EE0AA1" w:rsidRDefault="00EE0AA1" w:rsidP="00EE0AA1">
      <w:pPr>
        <w:numPr>
          <w:ilvl w:val="0"/>
          <w:numId w:val="13"/>
        </w:numPr>
        <w:spacing w:after="200" w:line="276" w:lineRule="auto"/>
        <w:rPr>
          <w:rFonts w:eastAsia="Calibri"/>
          <w:sz w:val="24"/>
          <w:szCs w:val="24"/>
          <w:lang w:val="bg-BG"/>
        </w:rPr>
      </w:pPr>
      <w:r w:rsidRPr="00EE0AA1">
        <w:rPr>
          <w:rFonts w:eastAsia="Calibri"/>
          <w:bCs/>
          <w:sz w:val="24"/>
          <w:szCs w:val="24"/>
          <w:lang w:val="bg-BG"/>
        </w:rPr>
        <w:t xml:space="preserve">комплект </w:t>
      </w:r>
      <w:r>
        <w:rPr>
          <w:rFonts w:eastAsia="Calibri"/>
          <w:bCs/>
          <w:sz w:val="24"/>
          <w:szCs w:val="24"/>
        </w:rPr>
        <w:t>HEG</w:t>
      </w:r>
      <w:r w:rsidRPr="00EE0AA1">
        <w:rPr>
          <w:rFonts w:eastAsia="Calibri"/>
          <w:bCs/>
          <w:sz w:val="24"/>
          <w:szCs w:val="24"/>
          <w:lang w:val="bg-BG"/>
        </w:rPr>
        <w:t xml:space="preserve"> – 1 брой</w:t>
      </w:r>
    </w:p>
    <w:p w:rsidR="00EE0AA1" w:rsidRPr="00EE0AA1" w:rsidRDefault="00EE0AA1" w:rsidP="00EE0AA1">
      <w:pPr>
        <w:numPr>
          <w:ilvl w:val="0"/>
          <w:numId w:val="13"/>
        </w:numPr>
        <w:spacing w:after="200" w:line="276" w:lineRule="auto"/>
        <w:rPr>
          <w:rFonts w:eastAsia="Calibri"/>
          <w:sz w:val="24"/>
          <w:szCs w:val="24"/>
          <w:lang w:val="bg-BG"/>
        </w:rPr>
      </w:pPr>
      <w:r w:rsidRPr="00EE0AA1">
        <w:rPr>
          <w:rFonts w:eastAsia="Calibri"/>
          <w:bCs/>
          <w:sz w:val="24"/>
          <w:szCs w:val="24"/>
          <w:lang w:val="bg-BG"/>
        </w:rPr>
        <w:t>апарат за електростимулация – 1 брой</w:t>
      </w:r>
    </w:p>
    <w:p w:rsidR="00EE0AA1" w:rsidRPr="00EE0AA1" w:rsidRDefault="00EE0AA1" w:rsidP="00EE0AA1">
      <w:pPr>
        <w:numPr>
          <w:ilvl w:val="0"/>
          <w:numId w:val="13"/>
        </w:numPr>
        <w:spacing w:after="200" w:line="276" w:lineRule="auto"/>
        <w:rPr>
          <w:rFonts w:eastAsia="Calibri"/>
          <w:sz w:val="24"/>
          <w:szCs w:val="24"/>
          <w:lang w:val="bg-BG"/>
        </w:rPr>
      </w:pPr>
      <w:r w:rsidRPr="00EE0AA1">
        <w:rPr>
          <w:rFonts w:eastAsia="Calibri"/>
          <w:bCs/>
          <w:sz w:val="24"/>
          <w:szCs w:val="24"/>
          <w:lang w:val="bg-BG"/>
        </w:rPr>
        <w:t>водна кула – 1 брой</w:t>
      </w:r>
    </w:p>
    <w:p w:rsidR="00EE0AA1" w:rsidRPr="00EE0AA1" w:rsidRDefault="00EE0AA1" w:rsidP="00EE0AA1">
      <w:pPr>
        <w:ind w:left="360" w:hanging="360"/>
        <w:jc w:val="both"/>
        <w:rPr>
          <w:b/>
          <w:sz w:val="24"/>
          <w:szCs w:val="24"/>
          <w:lang w:val="ru-RU"/>
        </w:rPr>
      </w:pPr>
      <w:r w:rsidRPr="00EE0AA1">
        <w:rPr>
          <w:b/>
          <w:sz w:val="24"/>
          <w:szCs w:val="24"/>
          <w:lang w:val="ru-RU"/>
        </w:rPr>
        <w:t>По Обособена позиция №</w:t>
      </w:r>
      <w:r>
        <w:rPr>
          <w:b/>
          <w:sz w:val="24"/>
          <w:szCs w:val="24"/>
        </w:rPr>
        <w:t>2</w:t>
      </w:r>
      <w:r w:rsidRPr="00EE0AA1">
        <w:rPr>
          <w:b/>
          <w:sz w:val="24"/>
          <w:szCs w:val="24"/>
          <w:lang w:val="ru-RU"/>
        </w:rPr>
        <w:t xml:space="preserve"> </w:t>
      </w:r>
    </w:p>
    <w:p w:rsidR="00EE0AA1" w:rsidRPr="00EE0AA1" w:rsidRDefault="00EE0AA1" w:rsidP="00EE0AA1">
      <w:pPr>
        <w:pStyle w:val="ListParagraph"/>
        <w:numPr>
          <w:ilvl w:val="0"/>
          <w:numId w:val="14"/>
        </w:numPr>
        <w:spacing w:after="200" w:line="276" w:lineRule="auto"/>
        <w:rPr>
          <w:rFonts w:eastAsia="Calibri"/>
          <w:sz w:val="24"/>
          <w:szCs w:val="24"/>
          <w:lang w:val="bg-BG"/>
        </w:rPr>
      </w:pPr>
      <w:r w:rsidRPr="00EE0AA1">
        <w:rPr>
          <w:rFonts w:eastAsia="Calibri"/>
          <w:bCs/>
          <w:sz w:val="24"/>
          <w:szCs w:val="24"/>
          <w:lang w:val="bg-BG"/>
        </w:rPr>
        <w:t>интерактивна бяла дъска електромагнитна – 1 брой</w:t>
      </w:r>
    </w:p>
    <w:p w:rsidR="00EE0AA1" w:rsidRPr="00EE0AA1" w:rsidRDefault="00EE0AA1" w:rsidP="00EE0AA1">
      <w:pPr>
        <w:pStyle w:val="ListParagraph"/>
        <w:numPr>
          <w:ilvl w:val="0"/>
          <w:numId w:val="14"/>
        </w:numPr>
        <w:spacing w:after="200" w:line="276" w:lineRule="auto"/>
        <w:rPr>
          <w:rFonts w:eastAsia="Calibri"/>
          <w:bCs/>
          <w:sz w:val="24"/>
          <w:szCs w:val="24"/>
          <w:lang w:val="bg-BG"/>
        </w:rPr>
      </w:pPr>
      <w:r w:rsidRPr="00EE0AA1">
        <w:rPr>
          <w:rFonts w:eastAsia="Calibri"/>
          <w:bCs/>
          <w:sz w:val="24"/>
          <w:szCs w:val="24"/>
          <w:lang w:val="bg-BG"/>
        </w:rPr>
        <w:t>лаптоп – 1 брой</w:t>
      </w:r>
    </w:p>
    <w:p w:rsidR="00EE0AA1" w:rsidRPr="00EE0AA1" w:rsidRDefault="00EE0AA1" w:rsidP="00EE0AA1">
      <w:pPr>
        <w:ind w:left="360" w:hanging="360"/>
        <w:jc w:val="both"/>
        <w:rPr>
          <w:b/>
          <w:sz w:val="24"/>
          <w:szCs w:val="24"/>
          <w:lang w:val="ru-RU"/>
        </w:rPr>
      </w:pPr>
      <w:r w:rsidRPr="00EE0AA1">
        <w:rPr>
          <w:b/>
          <w:sz w:val="24"/>
          <w:szCs w:val="24"/>
          <w:lang w:val="ru-RU"/>
        </w:rPr>
        <w:t>По Обособена позиция №</w:t>
      </w:r>
      <w:r>
        <w:rPr>
          <w:b/>
          <w:sz w:val="24"/>
          <w:szCs w:val="24"/>
          <w:lang w:val="ru-RU"/>
        </w:rPr>
        <w:t>3</w:t>
      </w:r>
      <w:r w:rsidRPr="00EE0AA1">
        <w:rPr>
          <w:b/>
          <w:sz w:val="24"/>
          <w:szCs w:val="24"/>
          <w:lang w:val="ru-RU"/>
        </w:rPr>
        <w:t xml:space="preserve"> </w:t>
      </w:r>
    </w:p>
    <w:p w:rsidR="00EE0AA1" w:rsidRPr="00EE0AA1" w:rsidRDefault="00EE0AA1" w:rsidP="00EE0AA1">
      <w:pPr>
        <w:pStyle w:val="ListParagraph"/>
        <w:numPr>
          <w:ilvl w:val="0"/>
          <w:numId w:val="15"/>
        </w:numPr>
        <w:spacing w:after="200" w:line="276" w:lineRule="auto"/>
        <w:rPr>
          <w:rFonts w:eastAsia="Calibri"/>
          <w:sz w:val="24"/>
          <w:szCs w:val="24"/>
          <w:lang w:val="bg-BG"/>
        </w:rPr>
      </w:pPr>
      <w:r w:rsidRPr="00EE0AA1">
        <w:rPr>
          <w:rFonts w:eastAsia="Calibri"/>
          <w:bCs/>
          <w:sz w:val="24"/>
          <w:szCs w:val="24"/>
          <w:lang w:val="bg-BG"/>
        </w:rPr>
        <w:t>климатик – 1 брой</w:t>
      </w:r>
    </w:p>
    <w:p w:rsidR="00EE0AA1" w:rsidRPr="00EE0AA1" w:rsidRDefault="00EE0AA1" w:rsidP="00EE0AA1">
      <w:pPr>
        <w:pStyle w:val="ListParagraph"/>
        <w:numPr>
          <w:ilvl w:val="0"/>
          <w:numId w:val="15"/>
        </w:numPr>
        <w:spacing w:after="200" w:line="276" w:lineRule="auto"/>
        <w:rPr>
          <w:rFonts w:eastAsia="Calibri"/>
          <w:bCs/>
          <w:sz w:val="24"/>
          <w:szCs w:val="24"/>
          <w:lang w:val="bg-BG"/>
        </w:rPr>
      </w:pPr>
      <w:r w:rsidRPr="00EE0AA1">
        <w:rPr>
          <w:rFonts w:eastAsia="Calibri"/>
          <w:bCs/>
          <w:sz w:val="24"/>
          <w:szCs w:val="24"/>
          <w:lang w:val="bg-BG"/>
        </w:rPr>
        <w:t>боя за писане /миещ латекс/ – 12 кв.м</w:t>
      </w:r>
    </w:p>
    <w:p w:rsidR="005F3102" w:rsidRPr="005F3102" w:rsidRDefault="00EE0AA1" w:rsidP="005F3102">
      <w:pPr>
        <w:tabs>
          <w:tab w:val="left" w:pos="720"/>
        </w:tabs>
        <w:autoSpaceDE w:val="0"/>
        <w:autoSpaceDN w:val="0"/>
        <w:adjustRightInd w:val="0"/>
        <w:rPr>
          <w:b/>
          <w:sz w:val="24"/>
          <w:szCs w:val="24"/>
          <w:lang w:val="bg-BG"/>
        </w:rPr>
      </w:pPr>
      <w:r>
        <w:rPr>
          <w:b/>
          <w:sz w:val="24"/>
          <w:szCs w:val="24"/>
          <w:lang w:val="bg-BG"/>
        </w:rPr>
        <w:lastRenderedPageBreak/>
        <w:tab/>
      </w:r>
      <w:r w:rsidR="005F3102" w:rsidRPr="005F3102">
        <w:rPr>
          <w:b/>
          <w:sz w:val="24"/>
          <w:szCs w:val="24"/>
          <w:lang w:val="bg-BG"/>
        </w:rPr>
        <w:t>В) Срок за изпълнение на поръчката</w:t>
      </w:r>
    </w:p>
    <w:p w:rsidR="00EE0AA1" w:rsidRPr="00EE0AA1" w:rsidRDefault="005F3102" w:rsidP="00EE0AA1">
      <w:pPr>
        <w:pStyle w:val="NoSpacing"/>
        <w:rPr>
          <w:rFonts w:ascii="Times New Roman" w:hAnsi="Times New Roman"/>
          <w:sz w:val="24"/>
          <w:szCs w:val="24"/>
          <w:lang w:val="en-US"/>
        </w:rPr>
      </w:pPr>
      <w:r w:rsidRPr="005F3102">
        <w:rPr>
          <w:b/>
          <w:sz w:val="24"/>
          <w:szCs w:val="24"/>
        </w:rPr>
        <w:tab/>
      </w:r>
      <w:r w:rsidR="00EE0AA1" w:rsidRPr="00EE0AA1">
        <w:rPr>
          <w:rFonts w:ascii="Times New Roman" w:hAnsi="Times New Roman"/>
          <w:sz w:val="24"/>
          <w:szCs w:val="24"/>
        </w:rPr>
        <w:t>Срок за изпълнение</w:t>
      </w:r>
      <w:r w:rsidR="00EE0AA1" w:rsidRPr="00EE0AA1">
        <w:rPr>
          <w:rFonts w:ascii="Times New Roman" w:hAnsi="Times New Roman"/>
          <w:sz w:val="24"/>
          <w:szCs w:val="24"/>
          <w:lang w:val="en-US"/>
        </w:rPr>
        <w:t xml:space="preserve"> </w:t>
      </w:r>
      <w:r w:rsidR="00EE0AA1" w:rsidRPr="00EE0AA1">
        <w:rPr>
          <w:rFonts w:ascii="Times New Roman" w:hAnsi="Times New Roman"/>
          <w:sz w:val="24"/>
          <w:szCs w:val="24"/>
        </w:rPr>
        <w:t xml:space="preserve">– не повече от </w:t>
      </w:r>
      <w:r w:rsidR="00EE0AA1" w:rsidRPr="00EE0AA1">
        <w:rPr>
          <w:rFonts w:ascii="Times New Roman" w:hAnsi="Times New Roman"/>
          <w:b/>
          <w:sz w:val="24"/>
          <w:szCs w:val="24"/>
          <w:lang w:val="en-US"/>
        </w:rPr>
        <w:t>60</w:t>
      </w:r>
      <w:r w:rsidR="00EE0AA1" w:rsidRPr="00EE0AA1">
        <w:rPr>
          <w:rFonts w:ascii="Times New Roman" w:hAnsi="Times New Roman"/>
          <w:b/>
          <w:sz w:val="24"/>
          <w:szCs w:val="24"/>
        </w:rPr>
        <w:t xml:space="preserve"> кал. дни</w:t>
      </w:r>
      <w:r w:rsidR="00EE0AA1" w:rsidRPr="00EE0AA1">
        <w:rPr>
          <w:rFonts w:ascii="Times New Roman" w:hAnsi="Times New Roman"/>
          <w:sz w:val="24"/>
          <w:szCs w:val="24"/>
        </w:rPr>
        <w:t xml:space="preserve"> от подписване на договора.</w:t>
      </w:r>
    </w:p>
    <w:p w:rsidR="006B584C" w:rsidRPr="006B584C" w:rsidRDefault="00AE06E8" w:rsidP="00AE06E8">
      <w:pPr>
        <w:jc w:val="both"/>
        <w:rPr>
          <w:bCs/>
          <w:sz w:val="24"/>
          <w:szCs w:val="24"/>
          <w:lang w:val="bg-BG"/>
        </w:rPr>
      </w:pPr>
      <w:r>
        <w:rPr>
          <w:b/>
          <w:sz w:val="24"/>
          <w:szCs w:val="24"/>
          <w:lang w:val="bg-BG"/>
        </w:rPr>
        <w:tab/>
      </w:r>
      <w:r w:rsidR="006B584C" w:rsidRPr="006B584C">
        <w:rPr>
          <w:sz w:val="24"/>
          <w:szCs w:val="24"/>
          <w:lang w:val="bg-BG"/>
        </w:rPr>
        <w:t xml:space="preserve">Точният срок за изпълнение се оферира от участника в </w:t>
      </w:r>
      <w:r w:rsidR="006B584C">
        <w:rPr>
          <w:sz w:val="24"/>
          <w:szCs w:val="24"/>
          <w:lang w:val="bg-BG"/>
        </w:rPr>
        <w:t>П</w:t>
      </w:r>
      <w:r w:rsidR="006B584C" w:rsidRPr="006B584C">
        <w:rPr>
          <w:sz w:val="24"/>
          <w:szCs w:val="24"/>
          <w:lang w:val="bg-BG"/>
        </w:rPr>
        <w:t>редложението за изпълнение. Същият не следва да надвишава посочения по-горе срок.</w:t>
      </w:r>
      <w:r w:rsidR="006B584C" w:rsidRPr="006B584C" w:rsidDel="00D36A97">
        <w:rPr>
          <w:bCs/>
          <w:sz w:val="24"/>
          <w:szCs w:val="24"/>
          <w:lang w:val="bg-BG"/>
        </w:rPr>
        <w:t xml:space="preserve"> </w:t>
      </w:r>
    </w:p>
    <w:p w:rsidR="005F3102" w:rsidRDefault="006B584C" w:rsidP="00EE0AA1">
      <w:pPr>
        <w:tabs>
          <w:tab w:val="left" w:pos="-3261"/>
        </w:tabs>
        <w:jc w:val="both"/>
        <w:rPr>
          <w:sz w:val="24"/>
          <w:szCs w:val="24"/>
          <w:lang w:val="bg-BG" w:eastAsia="bg-BG"/>
        </w:rPr>
      </w:pPr>
      <w:r w:rsidRPr="006B584C">
        <w:rPr>
          <w:b/>
          <w:bCs/>
          <w:sz w:val="24"/>
          <w:szCs w:val="24"/>
          <w:lang w:val="bg-BG"/>
        </w:rPr>
        <w:tab/>
      </w:r>
      <w:r w:rsidRPr="006B584C">
        <w:rPr>
          <w:bCs/>
          <w:sz w:val="24"/>
          <w:szCs w:val="24"/>
          <w:lang w:val="bg-BG"/>
        </w:rPr>
        <w:t xml:space="preserve">Място за изпълнение – </w:t>
      </w:r>
      <w:r w:rsidRPr="006B584C">
        <w:rPr>
          <w:rFonts w:eastAsia="Batang"/>
          <w:color w:val="000000"/>
          <w:sz w:val="24"/>
          <w:szCs w:val="24"/>
          <w:lang w:val="bg-BG"/>
        </w:rPr>
        <w:t xml:space="preserve">община Габрово, </w:t>
      </w:r>
      <w:proofErr w:type="spellStart"/>
      <w:r w:rsidR="00EE0AA1" w:rsidRPr="00965CAD">
        <w:rPr>
          <w:sz w:val="24"/>
          <w:szCs w:val="24"/>
          <w:lang w:eastAsia="bg-BG"/>
        </w:rPr>
        <w:t>гр</w:t>
      </w:r>
      <w:proofErr w:type="spellEnd"/>
      <w:r w:rsidR="00EE0AA1" w:rsidRPr="00965CAD">
        <w:rPr>
          <w:sz w:val="24"/>
          <w:szCs w:val="24"/>
          <w:lang w:eastAsia="bg-BG"/>
        </w:rPr>
        <w:t xml:space="preserve">. </w:t>
      </w:r>
      <w:proofErr w:type="spellStart"/>
      <w:proofErr w:type="gramStart"/>
      <w:r w:rsidR="00EE0AA1" w:rsidRPr="00965CAD">
        <w:rPr>
          <w:sz w:val="24"/>
          <w:szCs w:val="24"/>
          <w:lang w:eastAsia="bg-BG"/>
        </w:rPr>
        <w:t>Габрово</w:t>
      </w:r>
      <w:proofErr w:type="spellEnd"/>
      <w:r w:rsidR="00EE0AA1" w:rsidRPr="00965CAD">
        <w:rPr>
          <w:sz w:val="24"/>
          <w:szCs w:val="24"/>
          <w:lang w:eastAsia="bg-BG"/>
        </w:rPr>
        <w:t xml:space="preserve">, </w:t>
      </w:r>
      <w:proofErr w:type="spellStart"/>
      <w:r w:rsidR="00EE0AA1" w:rsidRPr="00965CAD">
        <w:rPr>
          <w:sz w:val="24"/>
          <w:szCs w:val="24"/>
          <w:lang w:eastAsia="bg-BG"/>
        </w:rPr>
        <w:t>ул</w:t>
      </w:r>
      <w:proofErr w:type="spellEnd"/>
      <w:r w:rsidR="00EE0AA1" w:rsidRPr="00965CAD">
        <w:rPr>
          <w:sz w:val="24"/>
          <w:szCs w:val="24"/>
          <w:lang w:eastAsia="bg-BG"/>
        </w:rPr>
        <w:t>.</w:t>
      </w:r>
      <w:proofErr w:type="gramEnd"/>
      <w:r w:rsidR="00EE0AA1" w:rsidRPr="00965CAD">
        <w:rPr>
          <w:sz w:val="24"/>
          <w:szCs w:val="24"/>
          <w:lang w:eastAsia="bg-BG"/>
        </w:rPr>
        <w:t xml:space="preserve"> </w:t>
      </w:r>
      <w:proofErr w:type="gramStart"/>
      <w:r w:rsidR="00EE0AA1" w:rsidRPr="00965CAD">
        <w:rPr>
          <w:sz w:val="24"/>
          <w:szCs w:val="24"/>
          <w:lang w:eastAsia="bg-BG"/>
        </w:rPr>
        <w:t>"</w:t>
      </w:r>
      <w:proofErr w:type="spellStart"/>
      <w:r w:rsidR="00EE0AA1" w:rsidRPr="00965CAD">
        <w:rPr>
          <w:sz w:val="24"/>
          <w:szCs w:val="24"/>
          <w:lang w:eastAsia="bg-BG"/>
        </w:rPr>
        <w:t>Ивайло</w:t>
      </w:r>
      <w:proofErr w:type="spellEnd"/>
      <w:r w:rsidR="00EE0AA1" w:rsidRPr="00965CAD">
        <w:rPr>
          <w:sz w:val="24"/>
          <w:szCs w:val="24"/>
          <w:lang w:eastAsia="bg-BG"/>
        </w:rPr>
        <w:t>" № 13.</w:t>
      </w:r>
      <w:proofErr w:type="gramEnd"/>
    </w:p>
    <w:p w:rsidR="00EE0AA1" w:rsidRPr="00EE0AA1" w:rsidRDefault="00EE0AA1" w:rsidP="00EE0AA1">
      <w:pPr>
        <w:tabs>
          <w:tab w:val="left" w:pos="-3261"/>
        </w:tabs>
        <w:jc w:val="both"/>
        <w:rPr>
          <w:sz w:val="24"/>
          <w:szCs w:val="24"/>
          <w:lang w:val="bg-BG"/>
        </w:rPr>
      </w:pPr>
    </w:p>
    <w:p w:rsidR="005F3102" w:rsidRPr="005F3102" w:rsidRDefault="005F3102" w:rsidP="00AE06E8">
      <w:pPr>
        <w:tabs>
          <w:tab w:val="left" w:pos="709"/>
        </w:tabs>
        <w:autoSpaceDE w:val="0"/>
        <w:autoSpaceDN w:val="0"/>
        <w:adjustRightInd w:val="0"/>
        <w:jc w:val="both"/>
        <w:rPr>
          <w:b/>
          <w:sz w:val="24"/>
          <w:szCs w:val="24"/>
          <w:lang w:val="bg-BG"/>
        </w:rPr>
      </w:pPr>
      <w:r w:rsidRPr="005F3102">
        <w:rPr>
          <w:b/>
          <w:sz w:val="24"/>
          <w:szCs w:val="24"/>
          <w:lang w:val="bg-BG"/>
        </w:rPr>
        <w:tab/>
        <w:t xml:space="preserve"> Г) </w:t>
      </w:r>
      <w:r w:rsidR="006B584C" w:rsidRPr="006B584C">
        <w:rPr>
          <w:sz w:val="24"/>
          <w:szCs w:val="24"/>
          <w:lang w:val="bg-BG"/>
        </w:rPr>
        <w:t xml:space="preserve">Класирането на офертите се извършва на база </w:t>
      </w:r>
      <w:r w:rsidR="006B584C" w:rsidRPr="006B584C">
        <w:rPr>
          <w:b/>
          <w:sz w:val="24"/>
          <w:szCs w:val="24"/>
          <w:lang w:val="bg-BG"/>
        </w:rPr>
        <w:t>икономически най-изгодна оферта</w:t>
      </w:r>
      <w:r w:rsidR="006B584C" w:rsidRPr="006B584C">
        <w:rPr>
          <w:sz w:val="24"/>
          <w:szCs w:val="24"/>
          <w:lang w:val="bg-BG"/>
        </w:rPr>
        <w:t xml:space="preserve">, въз основа на  </w:t>
      </w:r>
      <w:r w:rsidR="006B584C" w:rsidRPr="006B584C">
        <w:rPr>
          <w:b/>
          <w:sz w:val="24"/>
          <w:szCs w:val="24"/>
          <w:lang w:val="bg-BG"/>
        </w:rPr>
        <w:t>критерий  „</w:t>
      </w:r>
      <w:r w:rsidR="00EE0AA1">
        <w:rPr>
          <w:b/>
          <w:sz w:val="24"/>
          <w:szCs w:val="24"/>
          <w:lang w:val="bg-BG"/>
        </w:rPr>
        <w:t>най-ниска цена</w:t>
      </w:r>
      <w:r w:rsidR="006B584C" w:rsidRPr="006B584C">
        <w:rPr>
          <w:b/>
          <w:sz w:val="24"/>
          <w:szCs w:val="24"/>
          <w:lang w:val="bg-BG"/>
        </w:rPr>
        <w:t>”</w:t>
      </w:r>
      <w:r w:rsidR="00EE0AA1">
        <w:rPr>
          <w:b/>
          <w:sz w:val="24"/>
          <w:szCs w:val="24"/>
          <w:lang w:val="bg-BG"/>
        </w:rPr>
        <w:t>.</w:t>
      </w:r>
    </w:p>
    <w:p w:rsidR="00FF615D" w:rsidRPr="00C10662" w:rsidRDefault="00FF615D" w:rsidP="00FF615D">
      <w:pPr>
        <w:pStyle w:val="BodyText2"/>
        <w:spacing w:after="0" w:line="240" w:lineRule="auto"/>
        <w:ind w:right="-49"/>
        <w:jc w:val="both"/>
        <w:rPr>
          <w:b/>
          <w:i/>
          <w:u w:val="single"/>
          <w:lang w:eastAsia="bg-BG"/>
        </w:rPr>
      </w:pPr>
      <w:r w:rsidRPr="00C10662">
        <w:rPr>
          <w:b/>
          <w:i/>
          <w:u w:val="single"/>
          <w:lang w:eastAsia="bg-BG"/>
        </w:rPr>
        <w:t>* Забележка! – Оферта може да се подава за повече от  една обособена позиция</w:t>
      </w:r>
    </w:p>
    <w:p w:rsidR="00C50930" w:rsidRDefault="00C50930" w:rsidP="005F3102">
      <w:pPr>
        <w:ind w:right="-49"/>
        <w:jc w:val="center"/>
        <w:rPr>
          <w:b/>
          <w:sz w:val="24"/>
          <w:szCs w:val="24"/>
          <w:lang w:val="bg-BG"/>
        </w:rPr>
      </w:pPr>
    </w:p>
    <w:p w:rsidR="005F3102" w:rsidRPr="005F3102" w:rsidRDefault="005F3102" w:rsidP="005F3102">
      <w:pPr>
        <w:ind w:right="-49"/>
        <w:jc w:val="center"/>
        <w:rPr>
          <w:b/>
          <w:sz w:val="24"/>
          <w:szCs w:val="24"/>
          <w:lang w:val="bg-BG"/>
        </w:rPr>
      </w:pPr>
      <w:r w:rsidRPr="005F3102">
        <w:rPr>
          <w:b/>
          <w:sz w:val="24"/>
          <w:szCs w:val="24"/>
          <w:lang w:val="bg-BG"/>
        </w:rPr>
        <w:t>РАЗДЕЛ IІІ.</w:t>
      </w:r>
    </w:p>
    <w:p w:rsidR="005F3102" w:rsidRPr="005F3102" w:rsidRDefault="005F3102" w:rsidP="005F3102">
      <w:pPr>
        <w:ind w:right="-49"/>
        <w:jc w:val="center"/>
        <w:rPr>
          <w:b/>
          <w:sz w:val="24"/>
          <w:szCs w:val="24"/>
          <w:lang w:val="bg-BG"/>
        </w:rPr>
      </w:pPr>
      <w:r w:rsidRPr="005F3102">
        <w:rPr>
          <w:b/>
          <w:sz w:val="24"/>
          <w:szCs w:val="24"/>
          <w:lang w:val="bg-BG"/>
        </w:rPr>
        <w:t>ИЗИСКВАНИЯ КЪМ УЧАСТНИЦИТЕ В ПРОЦЕДУРАТА. ИЗИСКВАНИЯ КЪМ ОФЕРТИТЕ И НЕОБХОДИМИТЕ ДОКУМЕНТИ</w:t>
      </w:r>
    </w:p>
    <w:p w:rsidR="005F3102" w:rsidRPr="005F3102" w:rsidRDefault="005F3102" w:rsidP="005F3102">
      <w:pPr>
        <w:overflowPunct w:val="0"/>
        <w:autoSpaceDE w:val="0"/>
        <w:autoSpaceDN w:val="0"/>
        <w:adjustRightInd w:val="0"/>
        <w:ind w:right="-49"/>
        <w:jc w:val="center"/>
        <w:rPr>
          <w:b/>
          <w:sz w:val="24"/>
          <w:szCs w:val="24"/>
          <w:lang w:val="bg-BG"/>
        </w:rPr>
      </w:pPr>
      <w:r w:rsidRPr="005F3102">
        <w:rPr>
          <w:b/>
          <w:sz w:val="24"/>
          <w:szCs w:val="24"/>
          <w:lang w:val="bg-BG"/>
        </w:rPr>
        <w:t>А) Изисквания към участниците</w:t>
      </w:r>
    </w:p>
    <w:p w:rsidR="005F3102" w:rsidRPr="005F3102" w:rsidRDefault="005F3102" w:rsidP="005F3102">
      <w:pPr>
        <w:autoSpaceDE w:val="0"/>
        <w:autoSpaceDN w:val="0"/>
        <w:adjustRightInd w:val="0"/>
        <w:spacing w:before="120"/>
        <w:ind w:right="27" w:firstLine="709"/>
        <w:jc w:val="both"/>
        <w:rPr>
          <w:b/>
          <w:sz w:val="24"/>
          <w:szCs w:val="24"/>
          <w:lang w:eastAsia="bg-BG"/>
        </w:rPr>
      </w:pPr>
      <w:r w:rsidRPr="005F3102">
        <w:rPr>
          <w:b/>
          <w:sz w:val="24"/>
          <w:szCs w:val="24"/>
          <w:lang w:val="bg-BG" w:eastAsia="bg-BG"/>
        </w:rPr>
        <w:t>1. Общи изисквания</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1.1. У</w:t>
      </w:r>
      <w:r w:rsidRPr="005F3102">
        <w:rPr>
          <w:sz w:val="24"/>
          <w:szCs w:val="24"/>
          <w:lang w:val="x-none" w:eastAsia="bg-BG"/>
        </w:rPr>
        <w:t>частник в процедура</w:t>
      </w:r>
      <w:r w:rsidRPr="005F3102">
        <w:rPr>
          <w:sz w:val="24"/>
          <w:szCs w:val="24"/>
          <w:lang w:val="bg-BG" w:eastAsia="bg-BG"/>
        </w:rPr>
        <w:t>та</w:t>
      </w:r>
      <w:r w:rsidRPr="005F3102">
        <w:rPr>
          <w:sz w:val="24"/>
          <w:szCs w:val="24"/>
          <w:lang w:val="x-none" w:eastAsia="bg-BG"/>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5F3102">
        <w:rPr>
          <w:sz w:val="24"/>
          <w:szCs w:val="24"/>
          <w:lang w:val="bg-BG" w:eastAsia="bg-BG"/>
        </w:rPr>
        <w:t>дейностите, предмет на настоящата процедура,</w:t>
      </w:r>
      <w:r w:rsidRPr="005F3102">
        <w:rPr>
          <w:sz w:val="24"/>
          <w:szCs w:val="24"/>
          <w:lang w:val="x-none" w:eastAsia="bg-BG"/>
        </w:rPr>
        <w:t xml:space="preserve"> съгласно законодателството на държавата, в която то е установено. Възложител</w:t>
      </w:r>
      <w:r w:rsidRPr="005F3102">
        <w:rPr>
          <w:sz w:val="24"/>
          <w:szCs w:val="24"/>
          <w:lang w:val="bg-BG" w:eastAsia="bg-BG"/>
        </w:rPr>
        <w:t>ят</w:t>
      </w:r>
      <w:r w:rsidRPr="005F3102">
        <w:rPr>
          <w:sz w:val="24"/>
          <w:szCs w:val="24"/>
          <w:lang w:val="x-none" w:eastAsia="bg-BG"/>
        </w:rPr>
        <w:t xml:space="preserve"> </w:t>
      </w:r>
      <w:r w:rsidRPr="005F3102">
        <w:rPr>
          <w:sz w:val="24"/>
          <w:szCs w:val="24"/>
          <w:lang w:val="bg-BG" w:eastAsia="bg-BG"/>
        </w:rPr>
        <w:t xml:space="preserve">не </w:t>
      </w:r>
      <w:r w:rsidRPr="005F3102">
        <w:rPr>
          <w:sz w:val="24"/>
          <w:szCs w:val="24"/>
          <w:lang w:val="x-none" w:eastAsia="bg-BG"/>
        </w:rPr>
        <w:t>изисква обединенията да имат определена правна форма, за да участват при възлагането на поръчка</w:t>
      </w:r>
      <w:r w:rsidRPr="005F3102">
        <w:rPr>
          <w:sz w:val="24"/>
          <w:szCs w:val="24"/>
          <w:lang w:val="bg-BG" w:eastAsia="bg-BG"/>
        </w:rPr>
        <w:t>та</w:t>
      </w:r>
      <w:r w:rsidRPr="005F3102">
        <w:rPr>
          <w:sz w:val="24"/>
          <w:szCs w:val="24"/>
          <w:lang w:val="x-none" w:eastAsia="bg-BG"/>
        </w:rPr>
        <w:t xml:space="preserve">, </w:t>
      </w:r>
      <w:r w:rsidRPr="005F3102">
        <w:rPr>
          <w:sz w:val="24"/>
          <w:szCs w:val="24"/>
          <w:lang w:val="bg-BG" w:eastAsia="bg-BG"/>
        </w:rPr>
        <w:t xml:space="preserve">и не </w:t>
      </w:r>
      <w:r w:rsidRPr="005F3102">
        <w:rPr>
          <w:sz w:val="24"/>
          <w:szCs w:val="24"/>
          <w:lang w:val="x-none" w:eastAsia="bg-BG"/>
        </w:rPr>
        <w:t>постав</w:t>
      </w:r>
      <w:r w:rsidRPr="005F3102">
        <w:rPr>
          <w:sz w:val="24"/>
          <w:szCs w:val="24"/>
          <w:lang w:val="bg-BG" w:eastAsia="bg-BG"/>
        </w:rPr>
        <w:t>я</w:t>
      </w:r>
      <w:r w:rsidRPr="005F3102">
        <w:rPr>
          <w:sz w:val="24"/>
          <w:szCs w:val="24"/>
          <w:lang w:val="x-none" w:eastAsia="bg-BG"/>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5F3102">
        <w:rPr>
          <w:sz w:val="24"/>
          <w:szCs w:val="24"/>
          <w:lang w:val="bg-BG" w:eastAsia="bg-BG"/>
        </w:rPr>
        <w:t>.</w:t>
      </w:r>
      <w:r w:rsidRPr="005F3102">
        <w:rPr>
          <w:sz w:val="24"/>
          <w:szCs w:val="24"/>
          <w:lang w:val="x-none" w:eastAsia="bg-BG"/>
        </w:rPr>
        <w:t xml:space="preserve"> </w:t>
      </w:r>
      <w:r w:rsidRPr="005F3102">
        <w:rPr>
          <w:sz w:val="24"/>
          <w:szCs w:val="24"/>
          <w:lang w:val="bg-BG" w:eastAsia="bg-BG"/>
        </w:rPr>
        <w:t>У</w:t>
      </w:r>
      <w:r w:rsidRPr="005F3102">
        <w:rPr>
          <w:sz w:val="24"/>
          <w:szCs w:val="24"/>
          <w:lang w:val="x-none" w:eastAsia="bg-BG"/>
        </w:rPr>
        <w:t>частник не може да бъде отстранен от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на основание на неговия статут или на правната му форма, когато той или участниците в обединението имат право да </w:t>
      </w:r>
      <w:r w:rsidRPr="005F3102">
        <w:rPr>
          <w:sz w:val="24"/>
          <w:szCs w:val="24"/>
          <w:lang w:val="bg-BG" w:eastAsia="bg-BG"/>
        </w:rPr>
        <w:t xml:space="preserve">упражняват дейностите, предмет на настоящата процедура, </w:t>
      </w:r>
      <w:r w:rsidRPr="005F3102">
        <w:rPr>
          <w:sz w:val="24"/>
          <w:szCs w:val="24"/>
          <w:lang w:val="x-none" w:eastAsia="bg-BG"/>
        </w:rPr>
        <w:t>в държавата членка, в която са установени.</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Pr="005F3102" w:rsidRDefault="005F3102" w:rsidP="005F3102">
      <w:pPr>
        <w:ind w:right="1" w:firstLine="480"/>
        <w:jc w:val="both"/>
        <w:rPr>
          <w:sz w:val="24"/>
          <w:szCs w:val="24"/>
          <w:lang w:val="bg-BG" w:eastAsia="bg-BG"/>
        </w:rPr>
      </w:pPr>
      <w:bookmarkStart w:id="0" w:name="_GoBack"/>
      <w:bookmarkEnd w:id="0"/>
      <w:r w:rsidRPr="005F3102">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F3102" w:rsidRPr="005F3102" w:rsidRDefault="005F3102" w:rsidP="005F3102">
      <w:pPr>
        <w:ind w:right="1"/>
        <w:jc w:val="both"/>
        <w:rPr>
          <w:sz w:val="24"/>
          <w:szCs w:val="24"/>
          <w:lang w:val="bg-BG" w:eastAsia="bg-BG"/>
        </w:rPr>
      </w:pPr>
      <w:r w:rsidRPr="005F3102">
        <w:rPr>
          <w:sz w:val="24"/>
          <w:szCs w:val="24"/>
          <w:lang w:val="bg-BG" w:eastAsia="bg-BG"/>
        </w:rPr>
        <w:t>1. правата и задълженията на участниците в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2. разпределението на отговорността между членовете на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3. дейностите, които ще изпълнява всеки член на обединението.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1.5.</w:t>
      </w:r>
      <w:r w:rsidRPr="005F3102">
        <w:rPr>
          <w:rFonts w:eastAsia="Calibri"/>
          <w:b/>
          <w:bCs/>
          <w:sz w:val="24"/>
          <w:szCs w:val="24"/>
          <w:lang w:val="bg-BG"/>
        </w:rPr>
        <w:t xml:space="preserve"> </w:t>
      </w:r>
      <w:r w:rsidRPr="005F3102">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1.6.</w:t>
      </w:r>
      <w:r w:rsidRPr="005F3102">
        <w:rPr>
          <w:rFonts w:eastAsia="Calibri"/>
          <w:b/>
          <w:bCs/>
          <w:sz w:val="24"/>
          <w:szCs w:val="24"/>
          <w:lang w:val="bg-BG"/>
        </w:rPr>
        <w:t xml:space="preserve"> </w:t>
      </w:r>
      <w:r w:rsidRPr="005F3102">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5F3102" w:rsidRPr="005F3102" w:rsidRDefault="005F3102" w:rsidP="005F3102">
      <w:pPr>
        <w:autoSpaceDE w:val="0"/>
        <w:autoSpaceDN w:val="0"/>
        <w:adjustRightInd w:val="0"/>
        <w:jc w:val="both"/>
        <w:rPr>
          <w:sz w:val="24"/>
          <w:szCs w:val="24"/>
          <w:lang w:val="bg-BG"/>
        </w:rPr>
      </w:pPr>
      <w:r w:rsidRPr="005F3102">
        <w:rPr>
          <w:rFonts w:eastAsia="Calibri"/>
          <w:sz w:val="24"/>
          <w:szCs w:val="24"/>
          <w:lang w:val="bg-BG"/>
        </w:rPr>
        <w:t>б) да е налице солидарна отговорност на участниците в обединението при изпълнение на поръчката.</w:t>
      </w:r>
    </w:p>
    <w:p w:rsidR="005F3102" w:rsidRDefault="005F3102" w:rsidP="005F3102">
      <w:pPr>
        <w:widowControl w:val="0"/>
        <w:autoSpaceDE w:val="0"/>
        <w:autoSpaceDN w:val="0"/>
        <w:adjustRightInd w:val="0"/>
        <w:ind w:firstLine="480"/>
        <w:jc w:val="both"/>
        <w:rPr>
          <w:b/>
          <w:sz w:val="24"/>
          <w:szCs w:val="24"/>
          <w:lang w:val="bg-BG" w:eastAsia="bg-BG"/>
        </w:rPr>
      </w:pPr>
      <w:r w:rsidRPr="005F3102">
        <w:rPr>
          <w:b/>
          <w:sz w:val="24"/>
          <w:szCs w:val="24"/>
          <w:lang w:val="bg-BG" w:eastAsia="bg-BG"/>
        </w:rPr>
        <w:t xml:space="preserve">        </w:t>
      </w:r>
    </w:p>
    <w:p w:rsidR="00C50930" w:rsidRPr="005F3102" w:rsidRDefault="00C50930" w:rsidP="005F3102">
      <w:pPr>
        <w:widowControl w:val="0"/>
        <w:autoSpaceDE w:val="0"/>
        <w:autoSpaceDN w:val="0"/>
        <w:adjustRightInd w:val="0"/>
        <w:ind w:firstLine="480"/>
        <w:jc w:val="both"/>
        <w:rPr>
          <w:b/>
          <w:sz w:val="24"/>
          <w:szCs w:val="24"/>
          <w:lang w:val="bg-BG" w:eastAsia="bg-BG"/>
        </w:rPr>
      </w:pPr>
    </w:p>
    <w:p w:rsidR="005F3102" w:rsidRPr="00CC32CC" w:rsidRDefault="005F3102" w:rsidP="00CC32CC">
      <w:pPr>
        <w:widowControl w:val="0"/>
        <w:autoSpaceDE w:val="0"/>
        <w:autoSpaceDN w:val="0"/>
        <w:adjustRightInd w:val="0"/>
        <w:jc w:val="both"/>
        <w:rPr>
          <w:b/>
          <w:bCs/>
          <w:sz w:val="24"/>
          <w:szCs w:val="24"/>
          <w:lang w:val="bg-BG" w:eastAsia="bg-BG"/>
        </w:rPr>
      </w:pPr>
      <w:r w:rsidRPr="005F3102">
        <w:rPr>
          <w:b/>
          <w:sz w:val="24"/>
          <w:szCs w:val="24"/>
          <w:lang w:val="bg-BG" w:eastAsia="bg-BG"/>
        </w:rPr>
        <w:t>2. Лично състояние на  участниците - Основания за задължително отстраняване.</w:t>
      </w: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sz w:val="24"/>
          <w:szCs w:val="24"/>
          <w:lang w:val="bg-BG" w:eastAsia="bg-BG"/>
        </w:rPr>
        <w:t xml:space="preserve">. </w:t>
      </w:r>
      <w:r w:rsidRPr="005F3102">
        <w:rPr>
          <w:sz w:val="24"/>
          <w:szCs w:val="24"/>
          <w:lang w:val="x-none" w:eastAsia="bg-BG"/>
        </w:rPr>
        <w:t xml:space="preserve">Възложителят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участник, когато:</w:t>
      </w:r>
    </w:p>
    <w:p w:rsidR="005F3102" w:rsidRP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1.</w:t>
      </w:r>
      <w:r w:rsidRPr="005F3102">
        <w:rPr>
          <w:sz w:val="24"/>
          <w:szCs w:val="24"/>
          <w:lang w:val="x-none"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3.</w:t>
      </w:r>
      <w:r w:rsidRPr="005F3102">
        <w:rPr>
          <w:sz w:val="24"/>
          <w:szCs w:val="24"/>
          <w:lang w:val="x-none"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5F3102">
        <w:rPr>
          <w:sz w:val="24"/>
          <w:szCs w:val="24"/>
          <w:lang w:val="bg-BG" w:eastAsia="bg-BG"/>
        </w:rPr>
        <w:t>В</w:t>
      </w:r>
      <w:r w:rsidRPr="005F3102">
        <w:rPr>
          <w:sz w:val="24"/>
          <w:szCs w:val="24"/>
          <w:lang w:val="x-none" w:eastAsia="bg-BG"/>
        </w:rPr>
        <w:t>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6.</w:t>
      </w:r>
      <w:r w:rsidRPr="005F3102">
        <w:rPr>
          <w:sz w:val="24"/>
          <w:szCs w:val="24"/>
          <w:lang w:val="x-none" w:eastAsia="bg-BG"/>
        </w:rPr>
        <w:t xml:space="preserve"> </w:t>
      </w:r>
      <w:r w:rsidRPr="005F3102">
        <w:rPr>
          <w:sz w:val="24"/>
          <w:szCs w:val="24"/>
          <w:lang w:val="bg-BG" w:eastAsia="bg-BG"/>
        </w:rPr>
        <w:t>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w:t>
      </w:r>
      <w:r w:rsidRPr="005F3102">
        <w:rPr>
          <w:sz w:val="24"/>
          <w:szCs w:val="24"/>
          <w:lang w:val="x-none" w:eastAsia="bg-BG"/>
        </w:rPr>
        <w:lastRenderedPageBreak/>
        <w:t>процедура, съгласно законодателството на държавата, в която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повлияе на вземането на решение от страна на </w:t>
      </w:r>
      <w:r w:rsidRPr="005F3102">
        <w:rPr>
          <w:sz w:val="24"/>
          <w:szCs w:val="24"/>
          <w:lang w:val="bg-BG" w:eastAsia="bg-BG"/>
        </w:rPr>
        <w:t>В</w:t>
      </w:r>
      <w:r w:rsidRPr="005F3102">
        <w:rPr>
          <w:sz w:val="24"/>
          <w:szCs w:val="24"/>
          <w:lang w:val="x-none" w:eastAsia="bg-BG"/>
        </w:rPr>
        <w:t>ъзложителя, свързано с отстраняването, подбора или възлагането, включително чрез предоставяне на невярна или заблуждаваща информация, или</w:t>
      </w:r>
    </w:p>
    <w:p w:rsidR="005F3102" w:rsidRPr="005F3102" w:rsidRDefault="005F3102" w:rsidP="005F310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Осно</w:t>
      </w:r>
      <w:r w:rsidRPr="005F3102">
        <w:rPr>
          <w:sz w:val="24"/>
          <w:szCs w:val="24"/>
          <w:lang w:val="x-none" w:eastAsia="bg-BG"/>
        </w:rPr>
        <w:t xml:space="preserve">ванията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Основанието по </w:t>
      </w:r>
      <w:r w:rsidRPr="005F3102">
        <w:rPr>
          <w:b/>
          <w:sz w:val="24"/>
          <w:szCs w:val="24"/>
          <w:lang w:val="bg-BG" w:eastAsia="bg-BG"/>
        </w:rPr>
        <w:t>т. 2.1.3.</w:t>
      </w:r>
      <w:r w:rsidRPr="005F3102">
        <w:rPr>
          <w:sz w:val="24"/>
          <w:szCs w:val="24"/>
          <w:lang w:val="bg-BG" w:eastAsia="bg-BG"/>
        </w:rPr>
        <w:t xml:space="preserve"> </w:t>
      </w:r>
      <w:r w:rsidRPr="005F3102">
        <w:rPr>
          <w:sz w:val="24"/>
          <w:szCs w:val="24"/>
          <w:lang w:val="x-none" w:eastAsia="bg-BG"/>
        </w:rPr>
        <w:t>не се прилага, когато:</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се налага да се защитят особено важни държавни или обществени интереси;</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5F3102" w:rsidRPr="005F3102" w:rsidRDefault="005F3102" w:rsidP="005F3102">
      <w:pPr>
        <w:widowControl w:val="0"/>
        <w:autoSpaceDE w:val="0"/>
        <w:autoSpaceDN w:val="0"/>
        <w:adjustRightInd w:val="0"/>
        <w:ind w:firstLine="480"/>
        <w:jc w:val="both"/>
        <w:rPr>
          <w:sz w:val="24"/>
          <w:szCs w:val="24"/>
          <w:lang w:val="bg-BG" w:eastAsia="bg-BG"/>
        </w:rPr>
      </w:pPr>
      <w:r w:rsidRPr="005F3102">
        <w:rPr>
          <w:sz w:val="24"/>
          <w:szCs w:val="24"/>
          <w:lang w:val="bg-BG" w:eastAsia="bg-BG"/>
        </w:rPr>
        <w:t xml:space="preserve">Възложителят може да не отстрани </w:t>
      </w:r>
      <w:r w:rsidRPr="005F3102">
        <w:rPr>
          <w:sz w:val="24"/>
          <w:szCs w:val="24"/>
          <w:lang w:val="x-none" w:eastAsia="bg-BG"/>
        </w:rPr>
        <w:t>от процедурата участник на  основание</w:t>
      </w:r>
      <w:r w:rsidRPr="005F3102">
        <w:rPr>
          <w:sz w:val="24"/>
          <w:szCs w:val="24"/>
          <w:lang w:val="bg-BG" w:eastAsia="bg-BG"/>
        </w:rPr>
        <w:t xml:space="preserve"> по </w:t>
      </w:r>
      <w:r w:rsidRPr="005F3102">
        <w:rPr>
          <w:b/>
          <w:sz w:val="24"/>
          <w:szCs w:val="24"/>
          <w:lang w:val="bg-BG" w:eastAsia="bg-BG"/>
        </w:rPr>
        <w:t>т. 2.1.8</w:t>
      </w:r>
      <w:r w:rsidRPr="005F3102">
        <w:rPr>
          <w:sz w:val="24"/>
          <w:szCs w:val="24"/>
          <w:lang w:val="bg-BG" w:eastAsia="bg-BG"/>
        </w:rPr>
        <w:t>.</w:t>
      </w:r>
      <w:r w:rsidRPr="005F3102">
        <w:rPr>
          <w:sz w:val="24"/>
          <w:szCs w:val="24"/>
          <w:lang w:val="x-none"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1" w:name="_Ref78442302"/>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се попълва в ЕЕДОП както следва: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А, участникът следва да попълни информация относно присъди за следните престъпления:</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Участие в престъпна организация – по чл. 321 и 321а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Корупция – по чл. 301 – 307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Измама – по чл. 209 – 213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Изпиране на пари или финансиране на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тероризъм – по чл. 253, 253а, или 253б от НК и по чл. 108а, ал. 2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Детски труд и други форми на трафик на хора – по чл. 192а или 159а - 159г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lastRenderedPageBreak/>
        <w:tab/>
        <w:t>Участниците посочват информация за престъпления, аналогични на посочените</w:t>
      </w:r>
      <w:r w:rsidRPr="005F3102">
        <w:rPr>
          <w:sz w:val="24"/>
          <w:szCs w:val="24"/>
          <w:lang w:eastAsia="bg-BG"/>
        </w:rPr>
        <w:t xml:space="preserve"> </w:t>
      </w:r>
      <w:r w:rsidRPr="005F3102">
        <w:rPr>
          <w:sz w:val="24"/>
          <w:szCs w:val="24"/>
          <w:lang w:val="bg-BG" w:eastAsia="bg-BG"/>
        </w:rPr>
        <w:t xml:space="preserve">в </w:t>
      </w:r>
      <w:r w:rsidRPr="005F3102">
        <w:rPr>
          <w:b/>
          <w:sz w:val="24"/>
          <w:szCs w:val="24"/>
          <w:lang w:val="bg-BG" w:eastAsia="bg-BG"/>
        </w:rPr>
        <w:t xml:space="preserve">т. т. 2.1.1 и 2.1.2 </w:t>
      </w:r>
      <w:r w:rsidRPr="005F3102">
        <w:rPr>
          <w:sz w:val="24"/>
          <w:szCs w:val="24"/>
          <w:lang w:val="bg-BG" w:eastAsia="bg-BG"/>
        </w:rPr>
        <w:t>при наличие на присъда в друга държава членка или трета страна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2.1.3</w:t>
      </w:r>
      <w:r w:rsidRPr="005F3102">
        <w:rPr>
          <w:sz w:val="24"/>
          <w:szCs w:val="24"/>
          <w:lang w:val="bg-BG" w:eastAsia="bg-BG"/>
        </w:rPr>
        <w:t xml:space="preserve"> се попълва в част III, Раздел Б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2.1.4</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Дата на влизане в сила на присъдата и фактическото и правното основание за постановяването й;</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Срока на наложеното наказание.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2.1.8 до 2.1.12</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sz w:val="24"/>
          <w:szCs w:val="24"/>
          <w:lang w:val="bg-BG" w:eastAsia="bg-BG"/>
        </w:rPr>
      </w:pPr>
      <w:r w:rsidRPr="005F3102">
        <w:rPr>
          <w:b/>
          <w:sz w:val="24"/>
          <w:szCs w:val="24"/>
          <w:lang w:val="bg-BG" w:eastAsia="bg-BG"/>
        </w:rPr>
        <w:t>2.2. Други основания за отстраняване от участие</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2.2.2.</w:t>
      </w:r>
      <w:r w:rsidRPr="005F3102">
        <w:rPr>
          <w:sz w:val="24"/>
          <w:szCs w:val="24"/>
          <w:lang w:val="bg-BG" w:eastAsia="bg-BG"/>
        </w:rPr>
        <w:t xml:space="preserve"> участник, който е представил оферта, която не отговаря 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на поръчката;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2.2.5.</w:t>
      </w:r>
      <w:r w:rsidRPr="005F3102">
        <w:rPr>
          <w:sz w:val="24"/>
          <w:szCs w:val="24"/>
          <w:lang w:val="bg-BG" w:eastAsia="bg-BG"/>
        </w:rPr>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2.2.6.</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2.2.7.</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F3102" w:rsidRPr="005F3102" w:rsidRDefault="00CC32CC" w:rsidP="005F3102">
      <w:pPr>
        <w:tabs>
          <w:tab w:val="left" w:pos="709"/>
        </w:tabs>
        <w:jc w:val="both"/>
        <w:rPr>
          <w:sz w:val="24"/>
          <w:szCs w:val="24"/>
          <w:lang w:val="bg-BG" w:eastAsia="bg-BG"/>
        </w:rPr>
      </w:pPr>
      <w:r>
        <w:rPr>
          <w:sz w:val="24"/>
          <w:szCs w:val="24"/>
          <w:lang w:val="bg-BG" w:eastAsia="bg-BG"/>
        </w:rPr>
        <w:tab/>
      </w:r>
      <w:r w:rsidR="005F3102" w:rsidRPr="005F3102">
        <w:rPr>
          <w:sz w:val="24"/>
          <w:szCs w:val="24"/>
          <w:lang w:val="bg-BG" w:eastAsia="bg-BG"/>
        </w:rPr>
        <w:t xml:space="preserve">Информацията относно липсата или наличието на обстоятелства по </w:t>
      </w:r>
      <w:r w:rsidR="005F3102" w:rsidRPr="005F3102">
        <w:rPr>
          <w:b/>
          <w:sz w:val="24"/>
          <w:szCs w:val="24"/>
          <w:lang w:val="bg-BG" w:eastAsia="bg-BG"/>
        </w:rPr>
        <w:t>т. 2.2.4. и т. 2.2.5.</w:t>
      </w:r>
      <w:r w:rsidR="005F3102" w:rsidRPr="005F3102">
        <w:rPr>
          <w:sz w:val="24"/>
          <w:szCs w:val="24"/>
          <w:lang w:val="bg-BG" w:eastAsia="bg-BG"/>
        </w:rPr>
        <w:t xml:space="preserve"> се  попълва в Част ІІІ, Раздел Г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lastRenderedPageBreak/>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5F3102">
        <w:rPr>
          <w:sz w:val="24"/>
          <w:szCs w:val="24"/>
          <w:lang w:val="bg-BG" w:eastAsia="bg-BG"/>
        </w:rPr>
        <w:t>горепосочената инфо</w:t>
      </w:r>
      <w:r w:rsidRPr="005F3102">
        <w:rPr>
          <w:sz w:val="24"/>
          <w:szCs w:val="24"/>
          <w:lang w:val="x-none" w:eastAsia="bg-BG"/>
        </w:rPr>
        <w:t>рмация</w:t>
      </w:r>
      <w:r w:rsidRPr="005F3102">
        <w:rPr>
          <w:sz w:val="24"/>
          <w:szCs w:val="24"/>
          <w:lang w:val="bg-BG"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У</w:t>
      </w:r>
      <w:r w:rsidRPr="005F3102">
        <w:rPr>
          <w:sz w:val="24"/>
          <w:szCs w:val="24"/>
          <w:lang w:val="x-none" w:eastAsia="bg-BG"/>
        </w:rPr>
        <w:t xml:space="preserve">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Възложителят може да изисква от участниците</w:t>
      </w:r>
      <w:r w:rsidRPr="005F3102">
        <w:rPr>
          <w:sz w:val="24"/>
          <w:szCs w:val="24"/>
          <w:lang w:val="bg-BG" w:eastAsia="bg-BG"/>
        </w:rPr>
        <w:t xml:space="preserve"> </w:t>
      </w:r>
      <w:r w:rsidRPr="005F3102">
        <w:rPr>
          <w:sz w:val="24"/>
          <w:szCs w:val="24"/>
          <w:lang w:val="x-none" w:eastAsia="bg-BG"/>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Преди сключването на договор </w:t>
      </w:r>
      <w:r w:rsidRPr="005F3102">
        <w:rPr>
          <w:sz w:val="24"/>
          <w:szCs w:val="24"/>
          <w:lang w:val="bg-BG" w:eastAsia="bg-BG"/>
        </w:rPr>
        <w:t>по</w:t>
      </w:r>
      <w:r w:rsidRPr="005F3102">
        <w:rPr>
          <w:sz w:val="24"/>
          <w:szCs w:val="24"/>
          <w:lang w:val="x-none" w:eastAsia="bg-BG"/>
        </w:rPr>
        <w:t xml:space="preserve"> обществена</w:t>
      </w:r>
      <w:r w:rsidRPr="005F3102">
        <w:rPr>
          <w:sz w:val="24"/>
          <w:szCs w:val="24"/>
          <w:lang w:val="bg-BG" w:eastAsia="bg-BG"/>
        </w:rPr>
        <w:t>та</w:t>
      </w:r>
      <w:r w:rsidRPr="005F3102">
        <w:rPr>
          <w:sz w:val="24"/>
          <w:szCs w:val="24"/>
          <w:lang w:val="x-none" w:eastAsia="bg-BG"/>
        </w:rPr>
        <w:t xml:space="preserve"> поръчка</w:t>
      </w:r>
      <w:r w:rsidRPr="005F3102">
        <w:rPr>
          <w:sz w:val="24"/>
          <w:szCs w:val="24"/>
          <w:lang w:val="bg-BG" w:eastAsia="bg-BG"/>
        </w:rPr>
        <w:t xml:space="preserve"> Възло</w:t>
      </w:r>
      <w:r w:rsidRPr="005F3102">
        <w:rPr>
          <w:sz w:val="24"/>
          <w:szCs w:val="24"/>
          <w:lang w:val="x-none" w:eastAsia="bg-BG"/>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F3102" w:rsidRPr="00CC32CC" w:rsidRDefault="005F3102" w:rsidP="00CC32CC">
      <w:pPr>
        <w:widowControl w:val="0"/>
        <w:autoSpaceDE w:val="0"/>
        <w:autoSpaceDN w:val="0"/>
        <w:adjustRightInd w:val="0"/>
        <w:jc w:val="both"/>
        <w:rPr>
          <w:color w:val="000000"/>
          <w:sz w:val="24"/>
          <w:szCs w:val="24"/>
          <w:lang w:val="bg-BG" w:eastAsia="bg-BG"/>
        </w:rPr>
      </w:pPr>
      <w:r w:rsidRPr="005F3102">
        <w:rPr>
          <w:sz w:val="24"/>
          <w:szCs w:val="24"/>
          <w:lang w:val="x-none" w:eastAsia="bg-BG"/>
        </w:rPr>
        <w:t>Възложителят няма право да изисква документи, които</w:t>
      </w:r>
      <w:r w:rsidRPr="005F3102">
        <w:rPr>
          <w:sz w:val="24"/>
          <w:szCs w:val="24"/>
          <w:lang w:val="bg-BG" w:eastAsia="bg-BG"/>
        </w:rPr>
        <w:t xml:space="preserve"> </w:t>
      </w:r>
      <w:r w:rsidRPr="005F3102">
        <w:rPr>
          <w:sz w:val="24"/>
          <w:szCs w:val="24"/>
          <w:lang w:val="x-none" w:eastAsia="bg-BG"/>
        </w:rPr>
        <w:t>вече са му били предоставени или са му служебно известни</w:t>
      </w:r>
      <w:r w:rsidRPr="005F3102">
        <w:rPr>
          <w:sz w:val="24"/>
          <w:szCs w:val="24"/>
          <w:lang w:val="bg-BG" w:eastAsia="bg-BG"/>
        </w:rPr>
        <w:t>.</w:t>
      </w:r>
      <w:r w:rsidRPr="005F3102">
        <w:rPr>
          <w:color w:val="000000"/>
          <w:sz w:val="24"/>
          <w:szCs w:val="24"/>
          <w:lang w:val="bg-BG" w:eastAsia="bg-BG"/>
        </w:rPr>
        <w:t xml:space="preserve"> </w:t>
      </w:r>
    </w:p>
    <w:p w:rsidR="005F3102" w:rsidRPr="005F3102" w:rsidRDefault="005F3102" w:rsidP="005F3102">
      <w:pPr>
        <w:tabs>
          <w:tab w:val="left" w:pos="709"/>
        </w:tabs>
        <w:jc w:val="both"/>
        <w:rPr>
          <w:b/>
          <w:i/>
          <w:sz w:val="24"/>
          <w:szCs w:val="24"/>
          <w:lang w:val="bg-BG" w:eastAsia="bg-BG"/>
        </w:rPr>
      </w:pPr>
      <w:r w:rsidRPr="005F3102">
        <w:rPr>
          <w:b/>
          <w:sz w:val="24"/>
          <w:szCs w:val="24"/>
          <w:lang w:val="bg-BG" w:eastAsia="bg-BG"/>
        </w:rPr>
        <w:t>2.3. Мерки за доказване на надеждност</w:t>
      </w:r>
      <w:r w:rsidRPr="005F3102">
        <w:rPr>
          <w:b/>
          <w:i/>
          <w:sz w:val="24"/>
          <w:szCs w:val="24"/>
          <w:lang w:val="bg-BG" w:eastAsia="bg-BG"/>
        </w:rPr>
        <w:t>.</w:t>
      </w:r>
    </w:p>
    <w:bookmarkEnd w:id="1"/>
    <w:p w:rsidR="005F3102" w:rsidRPr="005F3102" w:rsidRDefault="005F3102" w:rsidP="005F3102">
      <w:pPr>
        <w:widowControl w:val="0"/>
        <w:autoSpaceDE w:val="0"/>
        <w:autoSpaceDN w:val="0"/>
        <w:adjustRightInd w:val="0"/>
        <w:jc w:val="both"/>
        <w:rPr>
          <w:sz w:val="24"/>
          <w:szCs w:val="24"/>
          <w:lang w:val="x-none" w:eastAsia="bg-BG"/>
        </w:rPr>
      </w:pPr>
      <w:r w:rsidRPr="005F3102">
        <w:rPr>
          <w:bCs/>
          <w:sz w:val="24"/>
          <w:szCs w:val="24"/>
          <w:lang w:val="bg-BG" w:eastAsia="bg-BG"/>
        </w:rPr>
        <w:t>У</w:t>
      </w:r>
      <w:r w:rsidRPr="005F3102">
        <w:rPr>
          <w:sz w:val="24"/>
          <w:szCs w:val="24"/>
          <w:lang w:val="x-none" w:eastAsia="bg-BG"/>
        </w:rPr>
        <w:t xml:space="preserve">частник, за когото са налице основания </w:t>
      </w:r>
      <w:r w:rsidRPr="005F3102">
        <w:rPr>
          <w:sz w:val="24"/>
          <w:szCs w:val="24"/>
          <w:lang w:val="bg-BG" w:eastAsia="bg-BG"/>
        </w:rPr>
        <w:t xml:space="preserve">за отстраняване </w:t>
      </w:r>
      <w:r w:rsidRPr="005F3102">
        <w:rPr>
          <w:sz w:val="24"/>
          <w:szCs w:val="24"/>
          <w:lang w:val="x-none" w:eastAsia="bg-BG"/>
        </w:rPr>
        <w:t xml:space="preserve">по </w:t>
      </w:r>
      <w:r w:rsidRPr="005F3102">
        <w:rPr>
          <w:b/>
          <w:sz w:val="24"/>
          <w:szCs w:val="24"/>
          <w:lang w:val="bg-BG" w:eastAsia="bg-BG"/>
        </w:rPr>
        <w:t>т. 2.1.</w:t>
      </w:r>
      <w:r w:rsidRPr="005F3102">
        <w:rPr>
          <w:sz w:val="24"/>
          <w:szCs w:val="24"/>
          <w:lang w:val="x-none"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1.</w:t>
      </w:r>
      <w:r w:rsidRPr="005F3102">
        <w:rPr>
          <w:sz w:val="24"/>
          <w:szCs w:val="24"/>
          <w:lang w:val="x-none" w:eastAsia="bg-BG"/>
        </w:rPr>
        <w:t xml:space="preserve"> е погасил задълженията си по </w:t>
      </w:r>
      <w:r w:rsidRPr="005F3102">
        <w:rPr>
          <w:b/>
          <w:sz w:val="24"/>
          <w:szCs w:val="24"/>
          <w:lang w:val="bg-BG" w:eastAsia="bg-BG"/>
        </w:rPr>
        <w:t>т.2.1.</w:t>
      </w:r>
      <w:r w:rsidRPr="005F3102">
        <w:rPr>
          <w:b/>
          <w:sz w:val="24"/>
          <w:szCs w:val="24"/>
          <w:lang w:val="x-none" w:eastAsia="bg-BG"/>
        </w:rPr>
        <w:t xml:space="preserve">3, </w:t>
      </w:r>
      <w:r w:rsidRPr="005F3102">
        <w:rPr>
          <w:sz w:val="24"/>
          <w:szCs w:val="24"/>
          <w:lang w:val="x-none" w:eastAsia="bg-BG"/>
        </w:rPr>
        <w:t>включително начислените лихви и/или глоби или че те са разсрочени, отсрочени или обезпечени;</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2.</w:t>
      </w:r>
      <w:r w:rsidRPr="005F3102">
        <w:rPr>
          <w:sz w:val="24"/>
          <w:szCs w:val="24"/>
          <w:lang w:val="x-none"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w:t>
      </w:r>
      <w:r w:rsidRPr="005F3102">
        <w:rPr>
          <w:b/>
          <w:sz w:val="24"/>
          <w:szCs w:val="24"/>
          <w:lang w:val="x-none" w:eastAsia="bg-BG"/>
        </w:rPr>
        <w:t>3</w:t>
      </w:r>
      <w:r w:rsidRPr="005F3102">
        <w:rPr>
          <w:sz w:val="24"/>
          <w:szCs w:val="24"/>
          <w:lang w:val="x-none"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2.3.4.</w:t>
      </w:r>
      <w:r w:rsidRPr="005F3102">
        <w:rPr>
          <w:sz w:val="24"/>
          <w:szCs w:val="24"/>
          <w:lang w:val="bg-BG" w:eastAsia="bg-BG"/>
        </w:rPr>
        <w:t xml:space="preserve"> е платил изцяло дължимото вземане по чл. 128, чл. 228, ал. 3 или чл. 245 от Кодекса на труда.</w:t>
      </w:r>
    </w:p>
    <w:p w:rsidR="005F3102" w:rsidRPr="005F3102" w:rsidRDefault="005F3102" w:rsidP="005F3102">
      <w:pPr>
        <w:widowControl w:val="0"/>
        <w:autoSpaceDE w:val="0"/>
        <w:autoSpaceDN w:val="0"/>
        <w:adjustRightInd w:val="0"/>
        <w:ind w:firstLine="360"/>
        <w:jc w:val="both"/>
        <w:rPr>
          <w:sz w:val="24"/>
          <w:szCs w:val="24"/>
          <w:lang w:val="bg-BG"/>
        </w:rPr>
      </w:pPr>
      <w:r w:rsidRPr="005F3102">
        <w:rPr>
          <w:sz w:val="24"/>
          <w:szCs w:val="24"/>
          <w:lang w:val="bg-BG"/>
        </w:rPr>
        <w:t>Като доказателства за надеждността на участника се представят следните документи:</w:t>
      </w:r>
    </w:p>
    <w:p w:rsidR="005F3102" w:rsidRPr="005F3102" w:rsidRDefault="005F3102" w:rsidP="009B5A7A">
      <w:pPr>
        <w:widowControl w:val="0"/>
        <w:numPr>
          <w:ilvl w:val="0"/>
          <w:numId w:val="5"/>
        </w:numPr>
        <w:autoSpaceDE w:val="0"/>
        <w:autoSpaceDN w:val="0"/>
        <w:adjustRightInd w:val="0"/>
        <w:jc w:val="both"/>
        <w:rPr>
          <w:sz w:val="24"/>
          <w:szCs w:val="24"/>
          <w:lang w:val="bg-BG"/>
        </w:rPr>
      </w:pPr>
      <w:r w:rsidRPr="005F3102">
        <w:rPr>
          <w:sz w:val="24"/>
          <w:szCs w:val="24"/>
          <w:lang w:val="bg-BG"/>
        </w:rPr>
        <w:t>по отношение на обстоятелството по 2.3.1 и 2.3.2 (чл. 56, ал. 1, т. 1 и 2 от ЗОП) –</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F3102" w:rsidRPr="005F3102" w:rsidRDefault="005F3102" w:rsidP="009B5A7A">
      <w:pPr>
        <w:widowControl w:val="0"/>
        <w:numPr>
          <w:ilvl w:val="0"/>
          <w:numId w:val="5"/>
        </w:numPr>
        <w:autoSpaceDE w:val="0"/>
        <w:autoSpaceDN w:val="0"/>
        <w:adjustRightInd w:val="0"/>
        <w:ind w:left="0" w:firstLine="426"/>
        <w:jc w:val="both"/>
        <w:rPr>
          <w:sz w:val="24"/>
          <w:szCs w:val="24"/>
          <w:lang w:val="bg-BG"/>
        </w:rPr>
      </w:pPr>
      <w:r w:rsidRPr="005F3102">
        <w:rPr>
          <w:sz w:val="24"/>
          <w:szCs w:val="24"/>
          <w:lang w:val="bg-BG"/>
        </w:rPr>
        <w:t>по отношение на обстоятелството по 2.3.3. (чл. 56, ал. 1, т. 3 от ЗОП) – документ от съответния компетентен орган за потвърждение на описаните обстоятелства.</w:t>
      </w:r>
    </w:p>
    <w:p w:rsidR="005F3102" w:rsidRPr="005F3102" w:rsidRDefault="005F3102" w:rsidP="005F3102">
      <w:pPr>
        <w:widowControl w:val="0"/>
        <w:autoSpaceDE w:val="0"/>
        <w:autoSpaceDN w:val="0"/>
        <w:adjustRightInd w:val="0"/>
        <w:jc w:val="both"/>
        <w:rPr>
          <w:sz w:val="24"/>
          <w:szCs w:val="24"/>
          <w:lang w:val="bg-BG" w:eastAsia="bg-BG"/>
        </w:rPr>
      </w:pP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В случай че предприетите от участника мерки са достатъчни, за да се гарантира неговата надеждност, </w:t>
      </w:r>
      <w:r w:rsidRPr="005F3102">
        <w:rPr>
          <w:sz w:val="24"/>
          <w:szCs w:val="24"/>
          <w:lang w:val="bg-BG" w:eastAsia="bg-BG"/>
        </w:rPr>
        <w:t>В</w:t>
      </w:r>
      <w:r w:rsidRPr="005F3102">
        <w:rPr>
          <w:sz w:val="24"/>
          <w:szCs w:val="24"/>
          <w:lang w:val="x-none" w:eastAsia="bg-BG"/>
        </w:rPr>
        <w:t>ъзложителят не го отстранява от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lastRenderedPageBreak/>
        <w:t xml:space="preserve">Мотивите за приемане или отхвърляне на предприетите </w:t>
      </w:r>
      <w:r w:rsidRPr="005F3102">
        <w:rPr>
          <w:sz w:val="24"/>
          <w:szCs w:val="24"/>
          <w:lang w:val="bg-BG" w:eastAsia="bg-BG"/>
        </w:rPr>
        <w:t>м</w:t>
      </w:r>
      <w:r w:rsidRPr="005F3102">
        <w:rPr>
          <w:sz w:val="24"/>
          <w:szCs w:val="24"/>
          <w:lang w:val="x-none" w:eastAsia="bg-BG"/>
        </w:rPr>
        <w:t>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bg-BG" w:eastAsia="bg-BG"/>
        </w:rPr>
        <w:t>У</w:t>
      </w:r>
      <w:r w:rsidRPr="005F3102">
        <w:rPr>
          <w:sz w:val="24"/>
          <w:szCs w:val="24"/>
          <w:lang w:val="x-none" w:eastAsia="bg-BG"/>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5F3102">
        <w:rPr>
          <w:sz w:val="24"/>
          <w:szCs w:val="24"/>
          <w:lang w:val="bg-BG" w:eastAsia="bg-BG"/>
        </w:rPr>
        <w:t xml:space="preserve"> за представяне на мерки за доказване на надеждност </w:t>
      </w:r>
      <w:r w:rsidRPr="005F3102">
        <w:rPr>
          <w:sz w:val="24"/>
          <w:szCs w:val="24"/>
          <w:lang w:val="x-none" w:eastAsia="bg-BG"/>
        </w:rPr>
        <w:t xml:space="preserve"> за времето, определено с присъдата или акта.</w:t>
      </w:r>
    </w:p>
    <w:p w:rsidR="005F3102" w:rsidRPr="00CC32CC" w:rsidRDefault="005F3102" w:rsidP="00CC32CC">
      <w:pPr>
        <w:autoSpaceDE w:val="0"/>
        <w:autoSpaceDN w:val="0"/>
        <w:adjustRightInd w:val="0"/>
        <w:ind w:firstLine="480"/>
        <w:jc w:val="both"/>
        <w:rPr>
          <w:sz w:val="24"/>
          <w:szCs w:val="24"/>
          <w:lang w:val="bg-BG"/>
        </w:rPr>
      </w:pPr>
      <w:r w:rsidRPr="005F3102">
        <w:rPr>
          <w:sz w:val="24"/>
          <w:szCs w:val="24"/>
          <w:lang w:val="x-none" w:eastAsia="bg-BG"/>
        </w:rPr>
        <w:t xml:space="preserve"> </w:t>
      </w:r>
      <w:r w:rsidRPr="005F3102">
        <w:rPr>
          <w:sz w:val="24"/>
          <w:szCs w:val="24"/>
          <w:lang w:val="bg-BG" w:eastAsia="bg-BG"/>
        </w:rPr>
        <w:t xml:space="preserve">Когато преди подаване на офертата участник е предприел мерки за доказване на надеждност по </w:t>
      </w:r>
      <w:r w:rsidRPr="005F3102">
        <w:rPr>
          <w:b/>
          <w:sz w:val="24"/>
          <w:szCs w:val="24"/>
          <w:lang w:val="bg-BG" w:eastAsia="bg-BG"/>
        </w:rPr>
        <w:t>т. 2.3</w:t>
      </w:r>
      <w:r w:rsidRPr="005F3102">
        <w:rPr>
          <w:sz w:val="24"/>
          <w:szCs w:val="24"/>
          <w:lang w:val="bg-BG" w:eastAsia="bg-BG"/>
        </w:rPr>
        <w:t xml:space="preserve"> (чл. 56 от ЗОП), тези мерки се описват в ЕЕДОП в полето свързано със съответното обстоятелство.</w:t>
      </w: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2.4. </w:t>
      </w:r>
      <w:r w:rsidRPr="005F3102">
        <w:rPr>
          <w:b/>
          <w:sz w:val="24"/>
          <w:szCs w:val="24"/>
          <w:lang w:val="x-none" w:eastAsia="bg-BG"/>
        </w:rPr>
        <w:t>Прилагане на основанията за отстраняване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Възложителят отстранява от процедурата участник, за когото са налице основанията по </w:t>
      </w:r>
      <w:r w:rsidRPr="005F3102">
        <w:rPr>
          <w:b/>
          <w:sz w:val="24"/>
          <w:szCs w:val="24"/>
          <w:lang w:val="bg-BG" w:eastAsia="bg-BG"/>
        </w:rPr>
        <w:t>т.2.1</w:t>
      </w:r>
      <w:r w:rsidRPr="005F3102">
        <w:rPr>
          <w:b/>
          <w:sz w:val="24"/>
          <w:szCs w:val="24"/>
          <w:lang w:val="x-none" w:eastAsia="bg-BG"/>
        </w:rPr>
        <w:t>,</w:t>
      </w:r>
      <w:r w:rsidRPr="005F3102">
        <w:rPr>
          <w:sz w:val="24"/>
          <w:szCs w:val="24"/>
          <w:lang w:val="x-none" w:eastAsia="bg-BG"/>
        </w:rPr>
        <w:t xml:space="preserve"> възникнали преди или по време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Възложителят отстранява и </w:t>
      </w:r>
      <w:r w:rsidRPr="005F3102">
        <w:rPr>
          <w:sz w:val="24"/>
          <w:szCs w:val="24"/>
          <w:lang w:val="x-none" w:eastAsia="bg-BG"/>
        </w:rPr>
        <w:t>участник в процедурата</w:t>
      </w:r>
      <w:r w:rsidRPr="005F3102">
        <w:rPr>
          <w:sz w:val="24"/>
          <w:szCs w:val="24"/>
          <w:lang w:val="bg-BG" w:eastAsia="bg-BG"/>
        </w:rPr>
        <w:t xml:space="preserve">, който е </w:t>
      </w:r>
      <w:r w:rsidRPr="005F3102">
        <w:rPr>
          <w:sz w:val="24"/>
          <w:szCs w:val="24"/>
          <w:lang w:val="x-none" w:eastAsia="bg-BG"/>
        </w:rPr>
        <w:t>обединение от физически и/или юридически лица и за член на обединението е налице някое от основанията за отстраняване</w:t>
      </w:r>
      <w:r w:rsidRPr="005F3102">
        <w:rPr>
          <w:sz w:val="24"/>
          <w:szCs w:val="24"/>
          <w:lang w:val="bg-BG" w:eastAsia="bg-BG"/>
        </w:rPr>
        <w:t xml:space="preserve"> по </w:t>
      </w:r>
      <w:r w:rsidRPr="005F3102">
        <w:rPr>
          <w:b/>
          <w:sz w:val="24"/>
          <w:szCs w:val="24"/>
          <w:lang w:val="bg-BG" w:eastAsia="bg-BG"/>
        </w:rPr>
        <w:t>т.2.1</w:t>
      </w:r>
      <w:r w:rsidRPr="005F3102">
        <w:rPr>
          <w:b/>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Основанията за отстраняване се прилагат до изтичане на следните срокове: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 пет години от влизането в сила на присъдата – по отношение на обстоятелства по </w:t>
      </w:r>
      <w:r w:rsidRPr="005F3102">
        <w:rPr>
          <w:b/>
          <w:sz w:val="24"/>
          <w:szCs w:val="24"/>
          <w:lang w:val="bg-BG" w:eastAsia="bg-BG"/>
        </w:rPr>
        <w:t>т. 2.1.</w:t>
      </w:r>
      <w:r w:rsidRPr="005F3102">
        <w:rPr>
          <w:b/>
          <w:sz w:val="24"/>
          <w:szCs w:val="24"/>
          <w:lang w:val="x-none" w:eastAsia="bg-BG"/>
        </w:rPr>
        <w:t xml:space="preserve">1 и </w:t>
      </w:r>
      <w:r w:rsidRPr="005F3102">
        <w:rPr>
          <w:b/>
          <w:sz w:val="24"/>
          <w:szCs w:val="24"/>
          <w:lang w:val="bg-BG" w:eastAsia="bg-BG"/>
        </w:rPr>
        <w:t>т. 2.1.</w:t>
      </w:r>
      <w:r w:rsidRPr="005F3102">
        <w:rPr>
          <w:b/>
          <w:sz w:val="24"/>
          <w:szCs w:val="24"/>
          <w:lang w:val="x-none" w:eastAsia="bg-BG"/>
        </w:rPr>
        <w:t>2</w:t>
      </w:r>
      <w:r w:rsidRPr="005F3102">
        <w:rPr>
          <w:sz w:val="24"/>
          <w:szCs w:val="24"/>
          <w:lang w:val="x-none" w:eastAsia="bg-BG"/>
        </w:rPr>
        <w:t>, освен ако в присъдата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w:t>
      </w:r>
      <w:r w:rsidRPr="005F3102">
        <w:rPr>
          <w:sz w:val="24"/>
          <w:szCs w:val="24"/>
          <w:lang w:val="x-none" w:eastAsia="bg-BG"/>
        </w:rPr>
        <w:t xml:space="preserve"> три години от датата на настъпване на обстоятелствата по </w:t>
      </w:r>
      <w:r w:rsidRPr="005F3102">
        <w:rPr>
          <w:b/>
          <w:sz w:val="24"/>
          <w:szCs w:val="24"/>
          <w:lang w:val="bg-BG" w:eastAsia="bg-BG"/>
        </w:rPr>
        <w:t>т. 2.1.</w:t>
      </w:r>
      <w:r w:rsidRPr="005F3102">
        <w:rPr>
          <w:b/>
          <w:sz w:val="24"/>
          <w:szCs w:val="24"/>
          <w:lang w:val="x-none" w:eastAsia="bg-BG"/>
        </w:rPr>
        <w:t>5, буква "а"</w:t>
      </w:r>
      <w:r w:rsidRPr="005F3102">
        <w:rPr>
          <w:b/>
          <w:sz w:val="24"/>
          <w:szCs w:val="24"/>
          <w:lang w:val="bg-BG" w:eastAsia="bg-BG"/>
        </w:rPr>
        <w:t xml:space="preserve">, </w:t>
      </w:r>
      <w:r w:rsidRPr="005F3102">
        <w:rPr>
          <w:b/>
          <w:sz w:val="24"/>
          <w:szCs w:val="24"/>
          <w:lang w:val="x-none" w:eastAsia="bg-BG"/>
        </w:rPr>
        <w:t>т.</w:t>
      </w:r>
      <w:r w:rsidRPr="005F3102">
        <w:rPr>
          <w:b/>
          <w:sz w:val="24"/>
          <w:szCs w:val="24"/>
          <w:lang w:val="bg-BG" w:eastAsia="bg-BG"/>
        </w:rPr>
        <w:t>2.1.</w:t>
      </w:r>
      <w:r w:rsidRPr="005F3102">
        <w:rPr>
          <w:b/>
          <w:sz w:val="24"/>
          <w:szCs w:val="24"/>
          <w:lang w:val="x-none" w:eastAsia="bg-BG"/>
        </w:rPr>
        <w:t>6</w:t>
      </w:r>
      <w:r w:rsidRPr="005F3102">
        <w:rPr>
          <w:b/>
          <w:sz w:val="24"/>
          <w:szCs w:val="24"/>
          <w:lang w:val="bg-BG" w:eastAsia="bg-BG"/>
        </w:rPr>
        <w:t>, т. 2.1.9, т. 2.1.10, т. 2.1.11 и т. 2.1.12</w:t>
      </w:r>
      <w:r w:rsidRPr="005F3102">
        <w:rPr>
          <w:sz w:val="24"/>
          <w:szCs w:val="24"/>
          <w:lang w:val="x-none" w:eastAsia="bg-BG"/>
        </w:rPr>
        <w:t>, освен ако в акта, с който е установено обстоятелството, е посочен друг срок.</w:t>
      </w:r>
    </w:p>
    <w:p w:rsidR="005F3102" w:rsidRPr="00CC32CC" w:rsidRDefault="005F3102" w:rsidP="00CC32CC">
      <w:pPr>
        <w:widowControl w:val="0"/>
        <w:autoSpaceDE w:val="0"/>
        <w:autoSpaceDN w:val="0"/>
        <w:adjustRightInd w:val="0"/>
        <w:jc w:val="both"/>
        <w:rPr>
          <w:sz w:val="24"/>
          <w:szCs w:val="24"/>
          <w:lang w:val="bg-BG" w:eastAsia="bg-BG"/>
        </w:rPr>
      </w:pPr>
      <w:r w:rsidRPr="005F3102">
        <w:rPr>
          <w:sz w:val="24"/>
          <w:szCs w:val="24"/>
          <w:lang w:val="x-none" w:eastAsia="bg-BG"/>
        </w:rPr>
        <w:t xml:space="preserve">В случай на отстраняване по </w:t>
      </w:r>
      <w:r w:rsidRPr="005F3102">
        <w:rPr>
          <w:b/>
          <w:sz w:val="24"/>
          <w:szCs w:val="24"/>
          <w:lang w:val="bg-BG" w:eastAsia="bg-BG"/>
        </w:rPr>
        <w:t>т.2.1</w:t>
      </w:r>
      <w:r w:rsidRPr="005F3102">
        <w:rPr>
          <w:sz w:val="24"/>
          <w:szCs w:val="24"/>
          <w:lang w:val="x-none" w:eastAsia="bg-BG"/>
        </w:rPr>
        <w:t xml:space="preserve"> </w:t>
      </w:r>
      <w:r w:rsidRPr="005F3102">
        <w:rPr>
          <w:sz w:val="24"/>
          <w:szCs w:val="24"/>
          <w:lang w:val="bg-BG" w:eastAsia="bg-BG"/>
        </w:rPr>
        <w:t>В</w:t>
      </w:r>
      <w:r w:rsidRPr="005F3102">
        <w:rPr>
          <w:sz w:val="24"/>
          <w:szCs w:val="24"/>
          <w:lang w:val="x-none" w:eastAsia="bg-BG"/>
        </w:rPr>
        <w:t>ъзложителят осигур</w:t>
      </w:r>
      <w:r w:rsidRPr="005F3102">
        <w:rPr>
          <w:sz w:val="24"/>
          <w:szCs w:val="24"/>
          <w:lang w:val="bg-BG" w:eastAsia="bg-BG"/>
        </w:rPr>
        <w:t>ява</w:t>
      </w:r>
      <w:r w:rsidRPr="005F3102">
        <w:rPr>
          <w:sz w:val="24"/>
          <w:szCs w:val="24"/>
          <w:lang w:val="x-none" w:eastAsia="bg-BG"/>
        </w:rPr>
        <w:t xml:space="preserve"> доказателства за наличие на основания за отстраняване.</w:t>
      </w: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2.5. </w:t>
      </w:r>
      <w:r w:rsidRPr="005F3102">
        <w:rPr>
          <w:b/>
          <w:sz w:val="24"/>
          <w:szCs w:val="24"/>
          <w:lang w:val="x-none" w:eastAsia="bg-BG"/>
        </w:rPr>
        <w:t>Доказване липсата на основания за отстраняване</w:t>
      </w:r>
    </w:p>
    <w:p w:rsidR="005F3102" w:rsidRPr="00CC32CC" w:rsidRDefault="005F3102" w:rsidP="00CC32CC">
      <w:pPr>
        <w:widowControl w:val="0"/>
        <w:autoSpaceDE w:val="0"/>
        <w:autoSpaceDN w:val="0"/>
        <w:adjustRightInd w:val="0"/>
        <w:jc w:val="both"/>
        <w:rPr>
          <w:sz w:val="24"/>
          <w:szCs w:val="24"/>
          <w:lang w:val="bg-BG" w:eastAsia="bg-BG"/>
        </w:rPr>
      </w:pPr>
      <w:r w:rsidRPr="005F3102">
        <w:rPr>
          <w:b/>
          <w:bCs/>
          <w:sz w:val="24"/>
          <w:szCs w:val="24"/>
          <w:lang w:val="x-none" w:eastAsia="bg-BG"/>
        </w:rPr>
        <w:t xml:space="preserve"> </w:t>
      </w:r>
      <w:r w:rsidRPr="005F3102">
        <w:rPr>
          <w:b/>
          <w:bCs/>
          <w:sz w:val="24"/>
          <w:szCs w:val="24"/>
          <w:lang w:val="bg-BG" w:eastAsia="bg-BG"/>
        </w:rPr>
        <w:t xml:space="preserve"> </w:t>
      </w:r>
      <w:r w:rsidRPr="005F3102">
        <w:rPr>
          <w:sz w:val="24"/>
          <w:szCs w:val="24"/>
          <w:lang w:val="x-none" w:eastAsia="bg-BG"/>
        </w:rPr>
        <w:t>За доказване на липсата на основания за отстраняване участникът, избран за изпълнител, представя</w:t>
      </w:r>
      <w:r w:rsidRPr="005F3102">
        <w:rPr>
          <w:sz w:val="24"/>
          <w:szCs w:val="24"/>
          <w:lang w:val="bg-BG" w:eastAsia="bg-BG"/>
        </w:rPr>
        <w:t>, необходимите документи съгласно чл. 58 от ЗОП и настоящата документация.</w:t>
      </w:r>
    </w:p>
    <w:p w:rsidR="00B32495" w:rsidRPr="002D0335" w:rsidRDefault="00B32495" w:rsidP="00B32495">
      <w:pPr>
        <w:jc w:val="both"/>
        <w:rPr>
          <w:b/>
          <w:sz w:val="24"/>
          <w:szCs w:val="24"/>
          <w:lang w:val="bg-BG"/>
        </w:rPr>
      </w:pPr>
      <w:r w:rsidRPr="00F35699">
        <w:rPr>
          <w:b/>
          <w:sz w:val="24"/>
          <w:szCs w:val="24"/>
          <w:lang w:val="bg-BG"/>
        </w:rPr>
        <w:t xml:space="preserve">3. </w:t>
      </w:r>
      <w:bookmarkStart w:id="2" w:name="OLE_LINK481"/>
      <w:bookmarkStart w:id="3" w:name="OLE_LINK482"/>
      <w:r>
        <w:rPr>
          <w:b/>
          <w:sz w:val="24"/>
          <w:szCs w:val="24"/>
          <w:lang w:val="bg-BG"/>
        </w:rPr>
        <w:t>К</w:t>
      </w:r>
      <w:r w:rsidRPr="002D0335">
        <w:rPr>
          <w:b/>
          <w:sz w:val="24"/>
          <w:szCs w:val="24"/>
          <w:lang w:val="bg-BG"/>
        </w:rPr>
        <w:t>ритерии за подбор</w:t>
      </w:r>
    </w:p>
    <w:bookmarkEnd w:id="2"/>
    <w:bookmarkEnd w:id="3"/>
    <w:p w:rsidR="00B32495" w:rsidRPr="002D0335" w:rsidRDefault="00B32495" w:rsidP="00B3249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B32495" w:rsidRPr="002D0335" w:rsidRDefault="00B32495" w:rsidP="00B3249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B32495" w:rsidRPr="002D0335" w:rsidRDefault="00B32495" w:rsidP="00B32495">
      <w:pPr>
        <w:pStyle w:val="ListParagraph"/>
        <w:widowControl w:val="0"/>
        <w:numPr>
          <w:ilvl w:val="1"/>
          <w:numId w:val="11"/>
        </w:numPr>
        <w:autoSpaceDE w:val="0"/>
        <w:autoSpaceDN w:val="0"/>
        <w:adjustRightInd w:val="0"/>
        <w:jc w:val="both"/>
        <w:rPr>
          <w:sz w:val="24"/>
          <w:szCs w:val="24"/>
          <w:lang w:val="bg-BG"/>
        </w:rPr>
      </w:pPr>
      <w:bookmarkStart w:id="4" w:name="OLE_LINK450"/>
      <w:bookmarkStart w:id="5" w:name="OLE_LINK451"/>
      <w:bookmarkStart w:id="6" w:name="OLE_LINK452"/>
      <w:r>
        <w:rPr>
          <w:sz w:val="24"/>
          <w:szCs w:val="24"/>
          <w:lang w:val="bg-BG"/>
        </w:rPr>
        <w:t xml:space="preserve"> </w:t>
      </w:r>
      <w:r w:rsidRPr="002D0335">
        <w:rPr>
          <w:sz w:val="24"/>
          <w:szCs w:val="24"/>
          <w:lang w:val="bg-BG"/>
        </w:rPr>
        <w:t>Икономическо и финансово състояние</w:t>
      </w:r>
      <w:bookmarkEnd w:id="4"/>
      <w:bookmarkEnd w:id="5"/>
      <w:bookmarkEnd w:id="6"/>
      <w:r w:rsidRPr="002D0335">
        <w:rPr>
          <w:sz w:val="24"/>
          <w:szCs w:val="24"/>
          <w:lang w:val="bg-BG"/>
        </w:rPr>
        <w:t xml:space="preserve"> на участниците. </w:t>
      </w:r>
    </w:p>
    <w:p w:rsidR="00B32495" w:rsidRPr="00B32495" w:rsidRDefault="00B32495" w:rsidP="00B32495">
      <w:pPr>
        <w:widowControl w:val="0"/>
        <w:autoSpaceDE w:val="0"/>
        <w:autoSpaceDN w:val="0"/>
        <w:adjustRightInd w:val="0"/>
        <w:ind w:left="567"/>
        <w:jc w:val="both"/>
        <w:rPr>
          <w:sz w:val="24"/>
          <w:szCs w:val="24"/>
          <w:lang w:val="bg-BG"/>
        </w:rPr>
      </w:pPr>
      <w:bookmarkStart w:id="7" w:name="OLE_LINK453"/>
      <w:bookmarkStart w:id="8" w:name="OLE_LINK454"/>
      <w:bookmarkStart w:id="9" w:name="OLE_LINK455"/>
      <w:r w:rsidRPr="002D0335">
        <w:rPr>
          <w:sz w:val="24"/>
          <w:szCs w:val="24"/>
          <w:lang w:val="bg-BG"/>
        </w:rPr>
        <w:t>-</w:t>
      </w:r>
      <w:r w:rsidRPr="002D0335">
        <w:rPr>
          <w:sz w:val="24"/>
          <w:szCs w:val="24"/>
          <w:lang w:val="bg-BG"/>
        </w:rPr>
        <w:tab/>
        <w:t>не се изисква</w:t>
      </w:r>
    </w:p>
    <w:p w:rsidR="00B32495" w:rsidRPr="00472EDF" w:rsidRDefault="00B32495" w:rsidP="00B32495">
      <w:pPr>
        <w:pStyle w:val="ListParagraph"/>
        <w:numPr>
          <w:ilvl w:val="1"/>
          <w:numId w:val="11"/>
        </w:numPr>
        <w:shd w:val="clear" w:color="auto" w:fill="FFFFFF"/>
        <w:spacing w:line="276" w:lineRule="auto"/>
        <w:jc w:val="both"/>
        <w:rPr>
          <w:b/>
          <w:bCs/>
          <w:sz w:val="24"/>
          <w:szCs w:val="24"/>
          <w:lang w:val="en-AU" w:eastAsia="bg-BG"/>
        </w:rPr>
      </w:pPr>
      <w:r>
        <w:rPr>
          <w:sz w:val="24"/>
          <w:szCs w:val="24"/>
          <w:lang w:val="bg-BG"/>
        </w:rPr>
        <w:t xml:space="preserve"> </w:t>
      </w:r>
      <w:r w:rsidRPr="0088323F">
        <w:rPr>
          <w:sz w:val="24"/>
          <w:szCs w:val="24"/>
          <w:lang w:val="bg-BG"/>
        </w:rPr>
        <w:t>Технически и професионални способности</w:t>
      </w:r>
      <w:bookmarkEnd w:id="7"/>
      <w:bookmarkEnd w:id="8"/>
      <w:bookmarkEnd w:id="9"/>
      <w:r w:rsidRPr="0088323F">
        <w:rPr>
          <w:sz w:val="24"/>
          <w:szCs w:val="24"/>
          <w:lang w:val="bg-BG"/>
        </w:rPr>
        <w:t xml:space="preserve">  </w:t>
      </w:r>
    </w:p>
    <w:p w:rsidR="00472EDF" w:rsidRPr="00472EDF" w:rsidRDefault="00472EDF" w:rsidP="00472EDF">
      <w:pPr>
        <w:pStyle w:val="ListParagraph"/>
        <w:widowControl w:val="0"/>
        <w:numPr>
          <w:ilvl w:val="0"/>
          <w:numId w:val="16"/>
        </w:numPr>
        <w:autoSpaceDE w:val="0"/>
        <w:autoSpaceDN w:val="0"/>
        <w:adjustRightInd w:val="0"/>
        <w:jc w:val="both"/>
        <w:rPr>
          <w:sz w:val="24"/>
          <w:szCs w:val="24"/>
          <w:lang w:val="bg-BG"/>
        </w:rPr>
      </w:pPr>
      <w:r w:rsidRPr="00472EDF">
        <w:rPr>
          <w:sz w:val="24"/>
          <w:szCs w:val="24"/>
          <w:lang w:val="bg-BG"/>
        </w:rPr>
        <w:t>не се изисква</w:t>
      </w:r>
    </w:p>
    <w:p w:rsidR="00472EDF" w:rsidRPr="00472EDF" w:rsidRDefault="00472EDF" w:rsidP="00472EDF">
      <w:pPr>
        <w:shd w:val="clear" w:color="auto" w:fill="FFFFFF"/>
        <w:spacing w:line="276" w:lineRule="auto"/>
        <w:jc w:val="both"/>
        <w:rPr>
          <w:b/>
          <w:bCs/>
          <w:sz w:val="24"/>
          <w:szCs w:val="24"/>
          <w:lang w:val="en-AU" w:eastAsia="bg-BG"/>
        </w:rPr>
      </w:pPr>
    </w:p>
    <w:p w:rsidR="00B32495" w:rsidRPr="00F35699" w:rsidRDefault="00B32495" w:rsidP="00AF19DB">
      <w:pPr>
        <w:pStyle w:val="ListParagraph"/>
        <w:shd w:val="clear" w:color="auto" w:fill="FFFFFF"/>
        <w:ind w:left="360"/>
        <w:jc w:val="both"/>
        <w:rPr>
          <w:sz w:val="24"/>
          <w:szCs w:val="24"/>
          <w:lang w:val="bg-BG"/>
        </w:rPr>
      </w:pPr>
      <w:r w:rsidRPr="00B32495">
        <w:rPr>
          <w:bCs/>
          <w:sz w:val="24"/>
          <w:szCs w:val="24"/>
          <w:lang w:val="bg-BG" w:eastAsia="bg-BG"/>
        </w:rPr>
        <w:t xml:space="preserve">  </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r w:rsidRPr="005F3102">
        <w:rPr>
          <w:b/>
          <w:sz w:val="24"/>
          <w:szCs w:val="24"/>
          <w:lang w:val="bg-BG"/>
        </w:rPr>
        <w:t xml:space="preserve">Б) </w:t>
      </w:r>
      <w:r w:rsidRPr="005F3102">
        <w:rPr>
          <w:b/>
          <w:bCs/>
          <w:sz w:val="24"/>
          <w:szCs w:val="24"/>
          <w:lang w:val="bg-BG"/>
        </w:rPr>
        <w:t>Изисквания към съдържанието и обхвата на офертата</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p>
    <w:p w:rsidR="005F3102" w:rsidRPr="005F3102" w:rsidRDefault="005F3102" w:rsidP="005F3102">
      <w:pPr>
        <w:ind w:right="27" w:firstLine="644"/>
        <w:jc w:val="both"/>
        <w:rPr>
          <w:b/>
          <w:sz w:val="24"/>
          <w:szCs w:val="24"/>
          <w:lang w:val="bg-BG"/>
        </w:rPr>
      </w:pPr>
      <w:r w:rsidRPr="005F3102">
        <w:rPr>
          <w:b/>
          <w:bCs/>
          <w:iCs/>
          <w:sz w:val="24"/>
          <w:szCs w:val="24"/>
          <w:lang w:val="bg-BG"/>
        </w:rPr>
        <w:t>1. Условия за валидност</w:t>
      </w:r>
    </w:p>
    <w:p w:rsidR="005F3102" w:rsidRPr="005F3102" w:rsidRDefault="005F3102" w:rsidP="005F3102">
      <w:pPr>
        <w:ind w:right="28" w:firstLine="567"/>
        <w:jc w:val="both"/>
        <w:rPr>
          <w:sz w:val="24"/>
          <w:szCs w:val="24"/>
          <w:lang w:val="bg-BG"/>
        </w:rPr>
      </w:pPr>
      <w:r w:rsidRPr="005F3102">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F3102" w:rsidRPr="005F3102" w:rsidRDefault="005F3102" w:rsidP="005F3102">
      <w:pPr>
        <w:ind w:right="28" w:firstLine="567"/>
        <w:jc w:val="both"/>
        <w:rPr>
          <w:sz w:val="24"/>
          <w:szCs w:val="24"/>
          <w:lang w:val="bg-BG"/>
        </w:rPr>
      </w:pPr>
      <w:r w:rsidRPr="005F3102">
        <w:rPr>
          <w:sz w:val="24"/>
          <w:szCs w:val="24"/>
          <w:lang w:val="bg-BG"/>
        </w:rPr>
        <w:lastRenderedPageBreak/>
        <w:t>Същата се представя в срока и на адреса, посочени в Обявлението за обществената поръчка по реда, описан в настоящите указания.</w:t>
      </w:r>
    </w:p>
    <w:p w:rsidR="005F3102" w:rsidRPr="005F3102" w:rsidRDefault="005F3102" w:rsidP="005F3102">
      <w:pPr>
        <w:widowControl w:val="0"/>
        <w:autoSpaceDE w:val="0"/>
        <w:autoSpaceDN w:val="0"/>
        <w:adjustRightInd w:val="0"/>
        <w:ind w:firstLine="567"/>
        <w:jc w:val="both"/>
        <w:rPr>
          <w:sz w:val="24"/>
          <w:szCs w:val="24"/>
          <w:lang w:val="x-none"/>
        </w:rPr>
      </w:pPr>
      <w:r w:rsidRPr="005F3102">
        <w:rPr>
          <w:sz w:val="24"/>
          <w:szCs w:val="24"/>
          <w:lang w:val="bg-BG"/>
        </w:rPr>
        <w:t xml:space="preserve"> </w:t>
      </w:r>
      <w:r w:rsidRPr="005F3102">
        <w:rPr>
          <w:sz w:val="24"/>
          <w:szCs w:val="24"/>
          <w:lang w:val="x-none"/>
        </w:rPr>
        <w:t>Офертата съдържа техническо и ценово предложение</w:t>
      </w:r>
      <w:r w:rsidRPr="005F3102">
        <w:rPr>
          <w:sz w:val="24"/>
          <w:szCs w:val="24"/>
          <w:lang w:val="bg-BG"/>
        </w:rPr>
        <w:t>, както и</w:t>
      </w:r>
      <w:r w:rsidRPr="005F3102">
        <w:rPr>
          <w:sz w:val="24"/>
          <w:szCs w:val="24"/>
          <w:lang w:val="x-none"/>
        </w:rPr>
        <w:t xml:space="preserve"> </w:t>
      </w:r>
      <w:r w:rsidRPr="005F3102">
        <w:rPr>
          <w:sz w:val="24"/>
          <w:szCs w:val="24"/>
          <w:lang w:val="bg-BG"/>
        </w:rPr>
        <w:t xml:space="preserve">заявление за участие - </w:t>
      </w:r>
      <w:r w:rsidRPr="005F3102">
        <w:rPr>
          <w:sz w:val="24"/>
          <w:szCs w:val="24"/>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w:t>
      </w:r>
      <w:r w:rsidRPr="005F3102">
        <w:rPr>
          <w:sz w:val="24"/>
          <w:szCs w:val="24"/>
          <w:lang w:val="bg-BG"/>
        </w:rPr>
        <w:t xml:space="preserve"> </w:t>
      </w:r>
      <w:r w:rsidRPr="005F3102">
        <w:rPr>
          <w:sz w:val="24"/>
          <w:szCs w:val="24"/>
          <w:lang w:val="x-none"/>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В</w:t>
      </w:r>
      <w:r w:rsidRPr="005F3102">
        <w:rPr>
          <w:sz w:val="24"/>
          <w:szCs w:val="24"/>
          <w:lang w:val="x-none"/>
        </w:rPr>
        <w:t>секи участник в процедура за възлагане на обществена поръчка има право да представи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5F3102">
        <w:rPr>
          <w:sz w:val="24"/>
          <w:szCs w:val="24"/>
          <w:lang w:val="bg-BG"/>
        </w:rPr>
        <w:t>о</w:t>
      </w:r>
      <w:r w:rsidRPr="005F3102">
        <w:rPr>
          <w:sz w:val="24"/>
          <w:szCs w:val="24"/>
          <w:lang w:val="x-none"/>
        </w:rPr>
        <w:t>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процедура за възлагане на обществена поръчка едно физическо или юридическо лице може да участва само в едно обединение.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Свързани лица не могат да бъдат самостоятелни </w:t>
      </w:r>
      <w:r w:rsidRPr="005F3102">
        <w:rPr>
          <w:sz w:val="24"/>
          <w:szCs w:val="24"/>
          <w:lang w:val="bg-BG"/>
        </w:rPr>
        <w:t>уч</w:t>
      </w:r>
      <w:r w:rsidRPr="005F3102">
        <w:rPr>
          <w:sz w:val="24"/>
          <w:szCs w:val="24"/>
          <w:lang w:val="x-none"/>
        </w:rPr>
        <w:t>астници в една и съща процедура.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Уча</w:t>
      </w:r>
      <w:r w:rsidRPr="005F3102">
        <w:rPr>
          <w:sz w:val="24"/>
          <w:szCs w:val="24"/>
          <w:lang w:val="x-none"/>
        </w:rPr>
        <w:t>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Участниците не могат да се позовават на конфиденциалност по отношение на предложенията от офертите им, които подлежат на оценка.</w:t>
      </w:r>
    </w:p>
    <w:p w:rsidR="005F3102" w:rsidRPr="00CC32CC" w:rsidRDefault="005F3102" w:rsidP="00CC32CC">
      <w:pPr>
        <w:widowControl w:val="0"/>
        <w:autoSpaceDE w:val="0"/>
        <w:autoSpaceDN w:val="0"/>
        <w:adjustRightInd w:val="0"/>
        <w:ind w:firstLine="480"/>
        <w:jc w:val="both"/>
        <w:rPr>
          <w:sz w:val="24"/>
          <w:szCs w:val="24"/>
          <w:lang w:val="bg-BG"/>
        </w:rPr>
      </w:pPr>
      <w:r w:rsidRPr="005F3102">
        <w:rPr>
          <w:sz w:val="24"/>
          <w:szCs w:val="24"/>
          <w:lang w:val="x-none"/>
        </w:rPr>
        <w:t xml:space="preserve"> Възложителят може да постави изисквания за защита на информация с конфиденциален характер при предоставяне на информация на</w:t>
      </w:r>
      <w:r w:rsidRPr="005F3102">
        <w:rPr>
          <w:sz w:val="24"/>
          <w:szCs w:val="24"/>
          <w:lang w:val="bg-BG"/>
        </w:rPr>
        <w:t xml:space="preserve"> </w:t>
      </w:r>
      <w:r w:rsidRPr="005F3102">
        <w:rPr>
          <w:sz w:val="24"/>
          <w:szCs w:val="24"/>
          <w:lang w:val="x-none"/>
        </w:rPr>
        <w:t>участниците в хода на процедур</w:t>
      </w:r>
      <w:r w:rsidRPr="005F3102">
        <w:rPr>
          <w:sz w:val="24"/>
          <w:szCs w:val="24"/>
          <w:lang w:val="bg-BG"/>
        </w:rPr>
        <w:t>ата</w:t>
      </w:r>
      <w:r w:rsidRPr="005F3102">
        <w:rPr>
          <w:sz w:val="24"/>
          <w:szCs w:val="24"/>
          <w:lang w:val="x-none"/>
        </w:rPr>
        <w:t>, както и при сключването на договора за обществена поръчка.</w:t>
      </w:r>
    </w:p>
    <w:p w:rsidR="005F3102" w:rsidRPr="005F3102" w:rsidRDefault="005F3102" w:rsidP="00CC32CC">
      <w:pPr>
        <w:widowControl w:val="0"/>
        <w:autoSpaceDE w:val="0"/>
        <w:autoSpaceDN w:val="0"/>
        <w:adjustRightInd w:val="0"/>
        <w:ind w:right="28" w:firstLine="708"/>
        <w:jc w:val="both"/>
        <w:rPr>
          <w:sz w:val="24"/>
          <w:szCs w:val="24"/>
          <w:lang w:val="bg-BG"/>
        </w:rPr>
      </w:pPr>
      <w:r w:rsidRPr="005F3102">
        <w:rPr>
          <w:b/>
          <w:sz w:val="24"/>
          <w:szCs w:val="24"/>
          <w:lang w:val="bg-BG"/>
        </w:rPr>
        <w:t>Срокът на валидност на офертите трябва да бъде съобразен с определения срок в обявлението за обществената поръчка – четири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5F3102">
        <w:rPr>
          <w:sz w:val="24"/>
          <w:szCs w:val="24"/>
          <w:lang w:val="bg-BG"/>
        </w:rPr>
        <w:t xml:space="preserve">         </w:t>
      </w: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F3102" w:rsidRDefault="005F3102" w:rsidP="00CC32CC">
      <w:pPr>
        <w:ind w:right="28" w:firstLine="708"/>
        <w:jc w:val="both"/>
        <w:rPr>
          <w:sz w:val="24"/>
          <w:szCs w:val="24"/>
          <w:lang w:val="bg-BG"/>
        </w:rPr>
      </w:pPr>
      <w:r w:rsidRPr="005F3102">
        <w:rPr>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я удължи.</w:t>
      </w:r>
    </w:p>
    <w:p w:rsidR="001A00B2" w:rsidRDefault="001A00B2" w:rsidP="00CC32CC">
      <w:pPr>
        <w:ind w:right="28" w:firstLine="708"/>
        <w:jc w:val="both"/>
        <w:rPr>
          <w:sz w:val="24"/>
          <w:szCs w:val="24"/>
          <w:lang w:val="bg-BG"/>
        </w:rPr>
      </w:pPr>
    </w:p>
    <w:p w:rsidR="001A00B2" w:rsidRPr="001A00B2" w:rsidRDefault="001A00B2" w:rsidP="001A00B2">
      <w:pPr>
        <w:ind w:right="27" w:firstLine="708"/>
        <w:jc w:val="both"/>
        <w:rPr>
          <w:b/>
          <w:sz w:val="24"/>
          <w:szCs w:val="24"/>
          <w:lang w:val="bg-BG"/>
        </w:rPr>
      </w:pPr>
      <w:r w:rsidRPr="001A00B2">
        <w:rPr>
          <w:b/>
          <w:sz w:val="24"/>
          <w:szCs w:val="24"/>
          <w:lang w:val="bg-BG"/>
        </w:rPr>
        <w:t>Офертата, систематизирана съобразно посочените по-долу изисквания, съдържа, както следва:</w:t>
      </w:r>
    </w:p>
    <w:p w:rsidR="001A00B2" w:rsidRPr="001A00B2" w:rsidRDefault="001A00B2" w:rsidP="001A00B2">
      <w:pPr>
        <w:ind w:right="27" w:firstLine="708"/>
        <w:jc w:val="both"/>
        <w:rPr>
          <w:b/>
          <w:i/>
          <w:sz w:val="24"/>
          <w:szCs w:val="24"/>
          <w:lang w:val="bg-BG"/>
        </w:rPr>
      </w:pPr>
      <w:r w:rsidRPr="001A00B2">
        <w:rPr>
          <w:b/>
          <w:i/>
          <w:sz w:val="24"/>
          <w:szCs w:val="24"/>
          <w:lang w:val="bg-BG"/>
        </w:rPr>
        <w:t>Опис на представените документи</w:t>
      </w:r>
    </w:p>
    <w:p w:rsidR="001A00B2" w:rsidRPr="001A00B2" w:rsidRDefault="001A00B2" w:rsidP="001A00B2">
      <w:pPr>
        <w:tabs>
          <w:tab w:val="left" w:pos="720"/>
        </w:tabs>
        <w:ind w:right="27"/>
        <w:jc w:val="both"/>
        <w:rPr>
          <w:b/>
          <w:i/>
          <w:sz w:val="24"/>
          <w:szCs w:val="24"/>
          <w:lang w:val="bg-BG"/>
        </w:rPr>
      </w:pPr>
      <w:r w:rsidRPr="001A00B2">
        <w:rPr>
          <w:b/>
          <w:i/>
          <w:sz w:val="24"/>
          <w:szCs w:val="24"/>
          <w:lang w:val="bg-BG"/>
        </w:rPr>
        <w:tab/>
        <w:t>Заявление за участие по чл.39, ал.2 от ППЗОП</w:t>
      </w:r>
    </w:p>
    <w:p w:rsidR="001A00B2" w:rsidRPr="001A00B2" w:rsidRDefault="001A00B2" w:rsidP="001A00B2">
      <w:pPr>
        <w:tabs>
          <w:tab w:val="left" w:pos="720"/>
        </w:tabs>
        <w:ind w:right="27"/>
        <w:jc w:val="both"/>
        <w:rPr>
          <w:b/>
          <w:i/>
          <w:sz w:val="24"/>
          <w:szCs w:val="24"/>
          <w:u w:val="single"/>
          <w:lang w:val="bg-BG"/>
        </w:rPr>
      </w:pPr>
      <w:r w:rsidRPr="001A00B2">
        <w:rPr>
          <w:b/>
          <w:i/>
          <w:sz w:val="24"/>
          <w:szCs w:val="24"/>
          <w:lang w:val="bg-BG"/>
        </w:rPr>
        <w:t xml:space="preserve"> </w:t>
      </w:r>
      <w:r w:rsidRPr="001A00B2">
        <w:rPr>
          <w:b/>
          <w:i/>
          <w:sz w:val="24"/>
          <w:szCs w:val="24"/>
          <w:lang w:val="bg-BG"/>
        </w:rPr>
        <w:tab/>
        <w:t xml:space="preserve">Техническо предложение по чл.39, ал.3, т.1 от ППЗОП </w:t>
      </w:r>
    </w:p>
    <w:p w:rsidR="001A00B2" w:rsidRPr="001A00B2" w:rsidRDefault="001A00B2" w:rsidP="001A00B2">
      <w:pPr>
        <w:tabs>
          <w:tab w:val="left" w:pos="720"/>
        </w:tabs>
        <w:ind w:right="27"/>
        <w:jc w:val="both"/>
        <w:rPr>
          <w:b/>
          <w:sz w:val="24"/>
          <w:szCs w:val="24"/>
          <w:lang w:val="bg-BG"/>
        </w:rPr>
      </w:pPr>
      <w:r w:rsidRPr="001A00B2">
        <w:rPr>
          <w:b/>
          <w:i/>
          <w:sz w:val="24"/>
          <w:szCs w:val="24"/>
          <w:lang w:val="bg-BG"/>
        </w:rPr>
        <w:tab/>
        <w:t xml:space="preserve">Плик с надпис „Предлагани ценови параметри”, съдържащ Ценовото предложение по чл.39, ал.3, т.2 от ППЗОП </w:t>
      </w:r>
      <w:r w:rsidRPr="001A00B2">
        <w:rPr>
          <w:b/>
          <w:sz w:val="24"/>
          <w:szCs w:val="24"/>
          <w:lang w:val="bg-BG"/>
        </w:rPr>
        <w:t xml:space="preserve">за всяка обособена позиция, за която се подава оферта. </w:t>
      </w:r>
    </w:p>
    <w:p w:rsidR="001A00B2" w:rsidRPr="001A00B2" w:rsidRDefault="001A00B2" w:rsidP="001A00B2">
      <w:pPr>
        <w:tabs>
          <w:tab w:val="left" w:pos="720"/>
        </w:tabs>
        <w:ind w:right="27"/>
        <w:jc w:val="both"/>
        <w:rPr>
          <w:b/>
          <w:sz w:val="24"/>
          <w:szCs w:val="24"/>
          <w:lang w:val="bg-BG"/>
        </w:rPr>
      </w:pPr>
    </w:p>
    <w:p w:rsidR="001A00B2" w:rsidRPr="001A00B2" w:rsidRDefault="001A00B2" w:rsidP="001A00B2">
      <w:pPr>
        <w:tabs>
          <w:tab w:val="left" w:pos="720"/>
        </w:tabs>
        <w:ind w:right="27"/>
        <w:jc w:val="both"/>
        <w:rPr>
          <w:b/>
          <w:sz w:val="24"/>
          <w:szCs w:val="24"/>
          <w:lang w:val="bg-BG"/>
        </w:rPr>
      </w:pPr>
      <w:r w:rsidRPr="001A00B2">
        <w:rPr>
          <w:b/>
          <w:sz w:val="24"/>
          <w:szCs w:val="24"/>
          <w:lang w:val="bg-BG"/>
        </w:rPr>
        <w:lastRenderedPageBreak/>
        <w:t xml:space="preserve">Всички документи  по чл.39, ал.2 от ППЗОП /заявление за участие/ следва да се обособят в отделен джоб или папка за всяка обособена позиция, за която се подава оферта. </w:t>
      </w:r>
    </w:p>
    <w:p w:rsidR="001A00B2" w:rsidRPr="001A00B2" w:rsidRDefault="001A00B2" w:rsidP="001A00B2">
      <w:pPr>
        <w:tabs>
          <w:tab w:val="left" w:pos="720"/>
        </w:tabs>
        <w:ind w:right="27"/>
        <w:jc w:val="both"/>
        <w:rPr>
          <w:b/>
          <w:sz w:val="24"/>
          <w:szCs w:val="24"/>
          <w:lang w:val="bg-BG"/>
        </w:rPr>
      </w:pPr>
      <w:r w:rsidRPr="001A00B2">
        <w:rPr>
          <w:b/>
          <w:sz w:val="24"/>
          <w:szCs w:val="24"/>
          <w:lang w:val="bg-BG"/>
        </w:rPr>
        <w:t xml:space="preserve">Всички документи  по чл.39, ал.3, т.1 от ППЗОП /Техническо предложение/ следва да се обособят в отделен джоб или папка за всяка обособена позиция, за която се подава оферта. </w:t>
      </w:r>
    </w:p>
    <w:p w:rsidR="001A00B2" w:rsidRPr="001A00B2" w:rsidRDefault="001A00B2" w:rsidP="001A00B2">
      <w:pPr>
        <w:tabs>
          <w:tab w:val="left" w:pos="720"/>
        </w:tabs>
        <w:ind w:right="27"/>
        <w:jc w:val="both"/>
        <w:rPr>
          <w:b/>
          <w:sz w:val="24"/>
          <w:szCs w:val="24"/>
          <w:lang w:val="bg-BG"/>
        </w:rPr>
      </w:pPr>
    </w:p>
    <w:p w:rsidR="001A00B2" w:rsidRPr="001A00B2" w:rsidRDefault="001A00B2" w:rsidP="001A00B2">
      <w:pPr>
        <w:tabs>
          <w:tab w:val="left" w:pos="720"/>
        </w:tabs>
        <w:ind w:right="27"/>
        <w:jc w:val="both"/>
        <w:rPr>
          <w:b/>
          <w:sz w:val="24"/>
          <w:szCs w:val="24"/>
          <w:lang w:val="bg-BG"/>
        </w:rPr>
      </w:pPr>
      <w:r w:rsidRPr="001A00B2">
        <w:rPr>
          <w:b/>
          <w:sz w:val="24"/>
          <w:szCs w:val="24"/>
          <w:lang w:val="bg-BG"/>
        </w:rPr>
        <w:t xml:space="preserve">Всички документи от Заявлението за участие и Техническото предложение, както и </w:t>
      </w:r>
      <w:r w:rsidRPr="001A00B2">
        <w:rPr>
          <w:b/>
          <w:i/>
          <w:sz w:val="24"/>
          <w:szCs w:val="24"/>
          <w:lang w:val="bg-BG"/>
        </w:rPr>
        <w:t xml:space="preserve">Пликът/Пликовете </w:t>
      </w:r>
      <w:r w:rsidRPr="001A00B2">
        <w:rPr>
          <w:b/>
          <w:sz w:val="24"/>
          <w:szCs w:val="24"/>
          <w:lang w:val="bg-BG"/>
        </w:rPr>
        <w:t xml:space="preserve">с надпис </w:t>
      </w:r>
      <w:r w:rsidRPr="001A00B2">
        <w:rPr>
          <w:b/>
          <w:i/>
          <w:sz w:val="24"/>
          <w:szCs w:val="24"/>
          <w:lang w:val="bg-BG"/>
        </w:rPr>
        <w:t>„Предлагани ценови параметри</w:t>
      </w:r>
      <w:r w:rsidRPr="001A00B2">
        <w:rPr>
          <w:b/>
          <w:sz w:val="24"/>
          <w:szCs w:val="24"/>
          <w:lang w:val="bg-BG"/>
        </w:rPr>
        <w:t xml:space="preserve"> ” се запечатват в една обща непрозрачна опаковка, която се надписва по следния начин:</w:t>
      </w:r>
    </w:p>
    <w:tbl>
      <w:tblPr>
        <w:tblpPr w:leftFromText="141" w:rightFromText="141" w:vertAnchor="text" w:tblpX="10" w:tblpY="181"/>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8"/>
      </w:tblGrid>
      <w:tr w:rsidR="005F3102" w:rsidRPr="005F3102" w:rsidTr="005F3102">
        <w:trPr>
          <w:trHeight w:val="699"/>
        </w:trPr>
        <w:tc>
          <w:tcPr>
            <w:tcW w:w="9588" w:type="dxa"/>
          </w:tcPr>
          <w:p w:rsidR="005F3102" w:rsidRPr="005F3102" w:rsidRDefault="005F3102" w:rsidP="00CC32CC">
            <w:pPr>
              <w:ind w:right="27"/>
              <w:jc w:val="center"/>
              <w:rPr>
                <w:b/>
                <w:sz w:val="24"/>
                <w:szCs w:val="24"/>
                <w:lang w:val="bg-BG"/>
              </w:rPr>
            </w:pPr>
            <w:r w:rsidRPr="005F3102">
              <w:rPr>
                <w:b/>
                <w:sz w:val="24"/>
                <w:szCs w:val="24"/>
                <w:lang w:val="bg-BG"/>
              </w:rPr>
              <w:t>ОФЕРТА</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ДО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Община Габрово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Пл. „Възраждане” № 3, 5300  Габрово</w:t>
            </w:r>
          </w:p>
          <w:p w:rsidR="005F3102" w:rsidRPr="005F3102" w:rsidRDefault="005F3102" w:rsidP="005F3102">
            <w:pPr>
              <w:spacing w:after="60"/>
              <w:ind w:right="27" w:firstLine="644"/>
              <w:jc w:val="center"/>
              <w:outlineLvl w:val="0"/>
              <w:rPr>
                <w:i/>
                <w:sz w:val="24"/>
                <w:szCs w:val="24"/>
                <w:lang w:val="bg-BG"/>
              </w:rPr>
            </w:pPr>
            <w:r w:rsidRPr="005F3102">
              <w:rPr>
                <w:i/>
                <w:sz w:val="24"/>
                <w:szCs w:val="24"/>
                <w:lang w:val="bg-BG"/>
              </w:rPr>
              <w:t>За участие в открита процедура по ЗОП с предмет:</w:t>
            </w:r>
          </w:p>
          <w:p w:rsidR="001A00B2" w:rsidRPr="00F565D0" w:rsidRDefault="001A00B2" w:rsidP="001A00B2">
            <w:pPr>
              <w:jc w:val="center"/>
              <w:rPr>
                <w:b/>
                <w:sz w:val="24"/>
                <w:szCs w:val="24"/>
                <w:lang w:val="bg-BG"/>
              </w:rPr>
            </w:pPr>
            <w:proofErr w:type="spellStart"/>
            <w:r w:rsidRPr="0076670D">
              <w:rPr>
                <w:b/>
                <w:sz w:val="24"/>
                <w:szCs w:val="24"/>
              </w:rPr>
              <w:t>Доставка</w:t>
            </w:r>
            <w:proofErr w:type="spellEnd"/>
            <w:r w:rsidRPr="0076670D">
              <w:rPr>
                <w:b/>
                <w:sz w:val="24"/>
                <w:szCs w:val="24"/>
              </w:rPr>
              <w:t xml:space="preserve"> и </w:t>
            </w:r>
            <w:proofErr w:type="spellStart"/>
            <w:r w:rsidRPr="0076670D">
              <w:rPr>
                <w:b/>
                <w:sz w:val="24"/>
                <w:szCs w:val="24"/>
              </w:rPr>
              <w:t>монтаж</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оборудване</w:t>
            </w:r>
            <w:proofErr w:type="spellEnd"/>
            <w:r w:rsidRPr="0076670D">
              <w:rPr>
                <w:b/>
                <w:sz w:val="24"/>
                <w:szCs w:val="24"/>
              </w:rPr>
              <w:t xml:space="preserve"> </w:t>
            </w:r>
            <w:proofErr w:type="spellStart"/>
            <w:r w:rsidRPr="0076670D">
              <w:rPr>
                <w:b/>
                <w:sz w:val="24"/>
                <w:szCs w:val="24"/>
              </w:rPr>
              <w:t>за</w:t>
            </w:r>
            <w:proofErr w:type="spellEnd"/>
            <w:r w:rsidRPr="0076670D">
              <w:rPr>
                <w:b/>
                <w:sz w:val="24"/>
                <w:szCs w:val="24"/>
              </w:rPr>
              <w:t xml:space="preserve"> </w:t>
            </w:r>
            <w:proofErr w:type="spellStart"/>
            <w:r w:rsidRPr="0076670D">
              <w:rPr>
                <w:b/>
                <w:sz w:val="24"/>
                <w:szCs w:val="24"/>
              </w:rPr>
              <w:t>нуждите</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Дневен</w:t>
            </w:r>
            <w:proofErr w:type="spellEnd"/>
            <w:r w:rsidRPr="0076670D">
              <w:rPr>
                <w:b/>
                <w:sz w:val="24"/>
                <w:szCs w:val="24"/>
              </w:rPr>
              <w:t xml:space="preserve"> </w:t>
            </w:r>
            <w:proofErr w:type="spellStart"/>
            <w:r w:rsidRPr="0076670D">
              <w:rPr>
                <w:b/>
                <w:sz w:val="24"/>
                <w:szCs w:val="24"/>
              </w:rPr>
              <w:t>център</w:t>
            </w:r>
            <w:proofErr w:type="spellEnd"/>
            <w:r w:rsidRPr="0076670D">
              <w:rPr>
                <w:b/>
                <w:sz w:val="24"/>
                <w:szCs w:val="24"/>
              </w:rPr>
              <w:t xml:space="preserve"> </w:t>
            </w:r>
            <w:proofErr w:type="spellStart"/>
            <w:r w:rsidRPr="0076670D">
              <w:rPr>
                <w:b/>
                <w:sz w:val="24"/>
                <w:szCs w:val="24"/>
              </w:rPr>
              <w:t>за</w:t>
            </w:r>
            <w:proofErr w:type="spellEnd"/>
            <w:r w:rsidRPr="0076670D">
              <w:rPr>
                <w:b/>
                <w:sz w:val="24"/>
                <w:szCs w:val="24"/>
              </w:rPr>
              <w:t xml:space="preserve"> </w:t>
            </w:r>
            <w:proofErr w:type="spellStart"/>
            <w:r w:rsidRPr="0076670D">
              <w:rPr>
                <w:b/>
                <w:sz w:val="24"/>
                <w:szCs w:val="24"/>
              </w:rPr>
              <w:t>подкрепа</w:t>
            </w:r>
            <w:proofErr w:type="spellEnd"/>
            <w:r w:rsidRPr="0076670D">
              <w:rPr>
                <w:b/>
                <w:sz w:val="24"/>
                <w:szCs w:val="24"/>
              </w:rPr>
              <w:t xml:space="preserve"> </w:t>
            </w:r>
            <w:proofErr w:type="spellStart"/>
            <w:r w:rsidRPr="0076670D">
              <w:rPr>
                <w:b/>
                <w:sz w:val="24"/>
                <w:szCs w:val="24"/>
              </w:rPr>
              <w:t>на</w:t>
            </w:r>
            <w:proofErr w:type="spellEnd"/>
            <w:r w:rsidRPr="0076670D">
              <w:rPr>
                <w:b/>
                <w:sz w:val="24"/>
                <w:szCs w:val="24"/>
              </w:rPr>
              <w:t xml:space="preserve"> </w:t>
            </w:r>
            <w:proofErr w:type="spellStart"/>
            <w:r w:rsidRPr="0076670D">
              <w:rPr>
                <w:b/>
                <w:sz w:val="24"/>
                <w:szCs w:val="24"/>
              </w:rPr>
              <w:t>деца</w:t>
            </w:r>
            <w:proofErr w:type="spellEnd"/>
            <w:r w:rsidRPr="0076670D">
              <w:rPr>
                <w:b/>
                <w:sz w:val="24"/>
                <w:szCs w:val="24"/>
              </w:rPr>
              <w:t xml:space="preserve"> с </w:t>
            </w:r>
            <w:proofErr w:type="spellStart"/>
            <w:r w:rsidRPr="0076670D">
              <w:rPr>
                <w:b/>
                <w:sz w:val="24"/>
                <w:szCs w:val="24"/>
              </w:rPr>
              <w:t>увреждания</w:t>
            </w:r>
            <w:proofErr w:type="spellEnd"/>
            <w:r w:rsidRPr="0076670D">
              <w:rPr>
                <w:b/>
                <w:sz w:val="24"/>
                <w:szCs w:val="24"/>
              </w:rPr>
              <w:t xml:space="preserve"> и </w:t>
            </w:r>
            <w:proofErr w:type="spellStart"/>
            <w:r w:rsidRPr="0076670D">
              <w:rPr>
                <w:b/>
                <w:sz w:val="24"/>
                <w:szCs w:val="24"/>
              </w:rPr>
              <w:t>техните</w:t>
            </w:r>
            <w:proofErr w:type="spellEnd"/>
            <w:r w:rsidRPr="0076670D">
              <w:rPr>
                <w:b/>
                <w:sz w:val="24"/>
                <w:szCs w:val="24"/>
              </w:rPr>
              <w:t xml:space="preserve"> </w:t>
            </w:r>
            <w:proofErr w:type="spellStart"/>
            <w:r w:rsidRPr="0076670D">
              <w:rPr>
                <w:b/>
                <w:sz w:val="24"/>
                <w:szCs w:val="24"/>
              </w:rPr>
              <w:t>семейства</w:t>
            </w:r>
            <w:proofErr w:type="spellEnd"/>
            <w:r w:rsidR="00F565D0">
              <w:rPr>
                <w:b/>
                <w:sz w:val="24"/>
                <w:szCs w:val="24"/>
                <w:lang w:val="bg-BG"/>
              </w:rPr>
              <w:t>, гр. Габрово</w:t>
            </w:r>
          </w:p>
          <w:p w:rsidR="001A00B2" w:rsidRDefault="001A00B2" w:rsidP="001A00B2">
            <w:pPr>
              <w:jc w:val="center"/>
              <w:rPr>
                <w:b/>
                <w:sz w:val="24"/>
                <w:szCs w:val="24"/>
                <w:lang w:val="bg-BG"/>
              </w:rPr>
            </w:pPr>
            <w:r w:rsidRPr="0076670D">
              <w:rPr>
                <w:b/>
                <w:sz w:val="24"/>
                <w:szCs w:val="24"/>
                <w:lang w:val="bg-BG"/>
              </w:rPr>
              <w:t>п</w:t>
            </w:r>
            <w:r w:rsidRPr="0076670D">
              <w:rPr>
                <w:b/>
                <w:sz w:val="24"/>
                <w:szCs w:val="24"/>
              </w:rPr>
              <w:t xml:space="preserve">о </w:t>
            </w:r>
            <w:proofErr w:type="spellStart"/>
            <w:r w:rsidRPr="0076670D">
              <w:rPr>
                <w:b/>
                <w:sz w:val="24"/>
                <w:szCs w:val="24"/>
              </w:rPr>
              <w:t>три</w:t>
            </w:r>
            <w:proofErr w:type="spellEnd"/>
            <w:r w:rsidRPr="0076670D">
              <w:rPr>
                <w:b/>
                <w:sz w:val="24"/>
                <w:szCs w:val="24"/>
              </w:rPr>
              <w:t xml:space="preserve"> </w:t>
            </w:r>
            <w:proofErr w:type="spellStart"/>
            <w:r w:rsidRPr="0076670D">
              <w:rPr>
                <w:b/>
                <w:sz w:val="24"/>
                <w:szCs w:val="24"/>
              </w:rPr>
              <w:t>обособени</w:t>
            </w:r>
            <w:proofErr w:type="spellEnd"/>
            <w:r w:rsidRPr="0076670D">
              <w:rPr>
                <w:b/>
                <w:sz w:val="24"/>
                <w:szCs w:val="24"/>
              </w:rPr>
              <w:t xml:space="preserve"> </w:t>
            </w:r>
            <w:proofErr w:type="spellStart"/>
            <w:r w:rsidRPr="0076670D">
              <w:rPr>
                <w:b/>
                <w:sz w:val="24"/>
                <w:szCs w:val="24"/>
              </w:rPr>
              <w:t>позиции</w:t>
            </w:r>
            <w:proofErr w:type="spellEnd"/>
            <w:r w:rsidRPr="0076670D">
              <w:rPr>
                <w:b/>
                <w:sz w:val="24"/>
                <w:szCs w:val="24"/>
              </w:rPr>
              <w:t>:</w:t>
            </w:r>
          </w:p>
          <w:p w:rsidR="001A00B2" w:rsidRDefault="001A00B2" w:rsidP="001A00B2">
            <w:pPr>
              <w:jc w:val="center"/>
              <w:rPr>
                <w:i/>
                <w:sz w:val="24"/>
                <w:szCs w:val="24"/>
                <w:lang w:val="bg-BG"/>
              </w:rPr>
            </w:pPr>
            <w:r w:rsidRPr="001A00B2">
              <w:rPr>
                <w:i/>
                <w:sz w:val="24"/>
                <w:szCs w:val="24"/>
                <w:lang w:val="bg-BG"/>
              </w:rPr>
              <w:t>за Обособена позиция/и №..............................................</w:t>
            </w:r>
          </w:p>
          <w:p w:rsidR="001A00B2" w:rsidRPr="001A00B2" w:rsidRDefault="001A00B2" w:rsidP="001A00B2">
            <w:pPr>
              <w:ind w:firstLine="709"/>
              <w:jc w:val="center"/>
              <w:rPr>
                <w:i/>
                <w:sz w:val="24"/>
                <w:szCs w:val="24"/>
                <w:lang w:val="bg-BG"/>
              </w:rPr>
            </w:pPr>
            <w:r w:rsidRPr="001A00B2">
              <w:rPr>
                <w:i/>
                <w:sz w:val="24"/>
                <w:szCs w:val="24"/>
                <w:lang w:val="bg-BG"/>
              </w:rPr>
              <w:t xml:space="preserve">/посочва се обособената позиция, за която се подава оферта/ </w:t>
            </w:r>
          </w:p>
          <w:p w:rsidR="001A00B2" w:rsidRPr="001A00B2" w:rsidRDefault="001A00B2" w:rsidP="001A00B2">
            <w:pPr>
              <w:jc w:val="center"/>
              <w:rPr>
                <w:i/>
                <w:sz w:val="24"/>
                <w:szCs w:val="24"/>
                <w:lang w:val="bg-BG"/>
              </w:rPr>
            </w:pPr>
          </w:p>
          <w:p w:rsidR="005F3102" w:rsidRPr="005F3102" w:rsidRDefault="005F3102" w:rsidP="005F3102">
            <w:pPr>
              <w:spacing w:after="60"/>
              <w:ind w:right="27"/>
              <w:outlineLvl w:val="0"/>
              <w:rPr>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i/>
                <w:sz w:val="24"/>
                <w:szCs w:val="24"/>
              </w:rPr>
            </w:pPr>
            <w:r w:rsidRPr="005F3102">
              <w:rPr>
                <w:sz w:val="24"/>
                <w:szCs w:val="24"/>
                <w:lang w:val="bg-BG"/>
              </w:rPr>
              <w:t>/</w:t>
            </w:r>
            <w:r w:rsidRPr="005F3102">
              <w:rPr>
                <w:i/>
                <w:sz w:val="24"/>
                <w:szCs w:val="24"/>
                <w:lang w:val="bg-BG"/>
              </w:rPr>
              <w:t>име на Участника /</w:t>
            </w:r>
          </w:p>
          <w:p w:rsidR="005F3102" w:rsidRPr="005F3102" w:rsidRDefault="005F3102" w:rsidP="005F3102">
            <w:pPr>
              <w:tabs>
                <w:tab w:val="num" w:pos="0"/>
              </w:tabs>
              <w:ind w:right="27"/>
              <w:jc w:val="both"/>
              <w:rPr>
                <w:sz w:val="24"/>
                <w:szCs w:val="24"/>
                <w:lang w:val="bg-BG"/>
              </w:rPr>
            </w:pPr>
            <w:r w:rsidRPr="005F3102">
              <w:rPr>
                <w:sz w:val="24"/>
                <w:szCs w:val="24"/>
                <w:lang w:val="bg-BG"/>
              </w:rPr>
              <w:t>............................................................................................................................................................</w:t>
            </w:r>
          </w:p>
          <w:p w:rsidR="005F3102" w:rsidRPr="005F3102" w:rsidRDefault="005F3102" w:rsidP="005F3102">
            <w:pPr>
              <w:tabs>
                <w:tab w:val="num" w:pos="0"/>
                <w:tab w:val="left" w:pos="7360"/>
              </w:tabs>
              <w:ind w:right="27" w:firstLine="644"/>
              <w:jc w:val="center"/>
              <w:rPr>
                <w:i/>
                <w:sz w:val="24"/>
                <w:szCs w:val="24"/>
              </w:rPr>
            </w:pPr>
            <w:r w:rsidRPr="005F3102">
              <w:rPr>
                <w:i/>
                <w:sz w:val="24"/>
                <w:szCs w:val="24"/>
                <w:lang w:val="bg-BG"/>
              </w:rPr>
              <w:t>/пълен адрес за кореспонденция – улица, номер, град, код, държава/</w:t>
            </w:r>
          </w:p>
          <w:p w:rsidR="005F3102" w:rsidRPr="005F3102" w:rsidRDefault="005F3102" w:rsidP="005F3102">
            <w:pPr>
              <w:tabs>
                <w:tab w:val="num" w:pos="0"/>
                <w:tab w:val="left" w:pos="7360"/>
              </w:tabs>
              <w:ind w:right="27"/>
              <w:jc w:val="both"/>
              <w:rPr>
                <w:i/>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b/>
                <w:sz w:val="24"/>
                <w:szCs w:val="24"/>
                <w:lang w:val="bg-BG"/>
              </w:rPr>
            </w:pPr>
            <w:r w:rsidRPr="005F3102">
              <w:rPr>
                <w:i/>
                <w:sz w:val="24"/>
                <w:szCs w:val="24"/>
                <w:lang w:val="bg-BG"/>
              </w:rPr>
              <w:t>/лице за контакт, телефон, факс и електронен адрес/</w:t>
            </w:r>
          </w:p>
        </w:tc>
      </w:tr>
    </w:tbl>
    <w:p w:rsidR="005F3102" w:rsidRPr="005F3102" w:rsidRDefault="005F3102" w:rsidP="005F3102">
      <w:pPr>
        <w:ind w:right="27"/>
        <w:jc w:val="both"/>
        <w:rPr>
          <w:i/>
          <w:sz w:val="24"/>
          <w:szCs w:val="24"/>
          <w:u w:val="single"/>
          <w:lang w:val="bg-BG"/>
        </w:rPr>
      </w:pPr>
    </w:p>
    <w:p w:rsidR="000A21F9" w:rsidRPr="000A21F9" w:rsidRDefault="000A21F9" w:rsidP="000A21F9">
      <w:pPr>
        <w:ind w:right="-39"/>
        <w:jc w:val="both"/>
        <w:rPr>
          <w:sz w:val="24"/>
          <w:szCs w:val="24"/>
          <w:lang w:val="bg-BG" w:eastAsia="bg-BG"/>
        </w:rPr>
      </w:pPr>
      <w:r w:rsidRPr="000A21F9">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0A21F9" w:rsidRPr="000A21F9" w:rsidRDefault="000A21F9" w:rsidP="000A21F9">
      <w:pPr>
        <w:ind w:right="-39"/>
        <w:jc w:val="both"/>
        <w:rPr>
          <w:sz w:val="24"/>
          <w:szCs w:val="24"/>
          <w:lang w:val="bg-BG" w:eastAsia="bg-BG"/>
        </w:rPr>
      </w:pPr>
      <w:r w:rsidRPr="000A21F9">
        <w:rPr>
          <w:sz w:val="24"/>
          <w:szCs w:val="24"/>
          <w:lang w:val="bg-BG" w:eastAsia="bg-BG"/>
        </w:rPr>
        <w:t>Документите се представят в запечатана непрозрачна опаковка, върху която се посочват:</w:t>
      </w:r>
    </w:p>
    <w:p w:rsidR="000A21F9" w:rsidRPr="000A21F9" w:rsidRDefault="000A21F9" w:rsidP="000A21F9">
      <w:pPr>
        <w:ind w:right="-39"/>
        <w:jc w:val="both"/>
        <w:rPr>
          <w:sz w:val="24"/>
          <w:szCs w:val="24"/>
          <w:lang w:val="bg-BG" w:eastAsia="bg-BG"/>
        </w:rPr>
      </w:pPr>
      <w:r w:rsidRPr="000A21F9">
        <w:rPr>
          <w:sz w:val="24"/>
          <w:szCs w:val="24"/>
          <w:lang w:val="bg-BG" w:eastAsia="bg-BG"/>
        </w:rPr>
        <w:t xml:space="preserve"> 1. наименованието на участника, включително участниците в обединението, когато е приложимо;</w:t>
      </w:r>
    </w:p>
    <w:p w:rsidR="000A21F9" w:rsidRPr="000A21F9" w:rsidRDefault="000A21F9" w:rsidP="000A21F9">
      <w:pPr>
        <w:ind w:right="-39"/>
        <w:jc w:val="both"/>
        <w:rPr>
          <w:sz w:val="24"/>
          <w:szCs w:val="24"/>
          <w:lang w:val="bg-BG" w:eastAsia="bg-BG"/>
        </w:rPr>
      </w:pPr>
      <w:r w:rsidRPr="000A21F9">
        <w:rPr>
          <w:sz w:val="24"/>
          <w:szCs w:val="24"/>
          <w:lang w:val="bg-BG" w:eastAsia="bg-BG"/>
        </w:rPr>
        <w:t xml:space="preserve"> 2. адрес за кореспонденция, телефон и по възможност – факс и електронен адрес;</w:t>
      </w:r>
    </w:p>
    <w:p w:rsidR="000A21F9" w:rsidRPr="000A21F9" w:rsidRDefault="000A21F9" w:rsidP="000A21F9">
      <w:pPr>
        <w:ind w:right="-39"/>
        <w:jc w:val="both"/>
        <w:rPr>
          <w:sz w:val="24"/>
          <w:szCs w:val="24"/>
          <w:lang w:val="bg-BG" w:eastAsia="bg-BG"/>
        </w:rPr>
      </w:pPr>
      <w:r w:rsidRPr="000A21F9">
        <w:rPr>
          <w:sz w:val="24"/>
          <w:szCs w:val="24"/>
          <w:lang w:val="bg-BG" w:eastAsia="bg-BG"/>
        </w:rPr>
        <w:t xml:space="preserve"> 3. наименованието на поръчката, а когато е приложимо – и обособените позиции, за които се подават документите.</w:t>
      </w:r>
    </w:p>
    <w:p w:rsidR="000A21F9" w:rsidRPr="000A21F9" w:rsidRDefault="000A21F9" w:rsidP="000A21F9">
      <w:pPr>
        <w:ind w:right="-39"/>
        <w:jc w:val="both"/>
        <w:rPr>
          <w:sz w:val="24"/>
          <w:szCs w:val="24"/>
          <w:lang w:val="bg-BG" w:eastAsia="bg-BG"/>
        </w:rPr>
      </w:pPr>
      <w:r w:rsidRPr="000A21F9">
        <w:rPr>
          <w:sz w:val="24"/>
          <w:szCs w:val="24"/>
          <w:lang w:val="bg-BG" w:eastAsia="bg-BG"/>
        </w:rPr>
        <w:t xml:space="preserve">Опаковката включва документите, посочени по-долу в настоящите указания, опис на представените документи, както и отделен плик/пликове с надпис „Предлагани ценови </w:t>
      </w:r>
      <w:r w:rsidRPr="000A21F9">
        <w:rPr>
          <w:sz w:val="24"/>
          <w:szCs w:val="24"/>
          <w:lang w:val="bg-BG" w:eastAsia="bg-BG"/>
        </w:rPr>
        <w:lastRenderedPageBreak/>
        <w:t>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0A21F9" w:rsidRPr="000A21F9" w:rsidRDefault="000A21F9" w:rsidP="000A21F9">
      <w:pPr>
        <w:ind w:right="-39"/>
        <w:jc w:val="both"/>
        <w:rPr>
          <w:sz w:val="24"/>
          <w:szCs w:val="24"/>
          <w:lang w:val="bg-BG" w:eastAsia="bg-BG"/>
        </w:rPr>
      </w:pPr>
      <w:r w:rsidRPr="000A21F9">
        <w:rPr>
          <w:sz w:val="24"/>
          <w:szCs w:val="24"/>
          <w:lang w:val="bg-BG" w:eastAsia="bg-BG"/>
        </w:rPr>
        <w:t xml:space="preserve"> 1. подател на офертата за участие;</w:t>
      </w:r>
    </w:p>
    <w:p w:rsidR="000A21F9" w:rsidRPr="000A21F9" w:rsidRDefault="000A21F9" w:rsidP="000A21F9">
      <w:pPr>
        <w:ind w:right="-39"/>
        <w:jc w:val="both"/>
        <w:rPr>
          <w:sz w:val="24"/>
          <w:szCs w:val="24"/>
          <w:lang w:val="bg-BG" w:eastAsia="bg-BG"/>
        </w:rPr>
      </w:pPr>
      <w:r w:rsidRPr="000A21F9">
        <w:rPr>
          <w:sz w:val="24"/>
          <w:szCs w:val="24"/>
          <w:lang w:val="bg-BG" w:eastAsia="bg-BG"/>
        </w:rPr>
        <w:t xml:space="preserve"> 2. номер, дата и час на получаване; </w:t>
      </w:r>
    </w:p>
    <w:p w:rsidR="000A21F9" w:rsidRPr="000A21F9" w:rsidRDefault="000A21F9" w:rsidP="000A21F9">
      <w:pPr>
        <w:ind w:right="-39"/>
        <w:jc w:val="both"/>
        <w:rPr>
          <w:sz w:val="24"/>
          <w:szCs w:val="24"/>
          <w:lang w:val="bg-BG" w:eastAsia="bg-BG"/>
        </w:rPr>
      </w:pPr>
      <w:r w:rsidRPr="000A21F9">
        <w:rPr>
          <w:sz w:val="24"/>
          <w:szCs w:val="24"/>
          <w:lang w:val="bg-BG" w:eastAsia="bg-BG"/>
        </w:rPr>
        <w:t xml:space="preserve"> 3. причините за връщане на офертата, когато е приложимо.</w:t>
      </w:r>
    </w:p>
    <w:p w:rsidR="000A21F9" w:rsidRPr="000A21F9" w:rsidRDefault="000A21F9" w:rsidP="000A21F9">
      <w:pPr>
        <w:ind w:right="-39"/>
        <w:jc w:val="both"/>
        <w:rPr>
          <w:sz w:val="24"/>
          <w:szCs w:val="24"/>
          <w:lang w:val="bg-BG" w:eastAsia="bg-BG"/>
        </w:rPr>
      </w:pPr>
      <w:r w:rsidRPr="000A21F9">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0A21F9" w:rsidRPr="000A21F9" w:rsidRDefault="000A21F9" w:rsidP="000A21F9">
      <w:pPr>
        <w:ind w:right="-39"/>
        <w:jc w:val="both"/>
        <w:rPr>
          <w:sz w:val="24"/>
          <w:szCs w:val="24"/>
          <w:lang w:val="bg-BG" w:eastAsia="bg-BG"/>
        </w:rPr>
      </w:pPr>
      <w:r w:rsidRPr="000A21F9">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0A21F9" w:rsidRPr="000A21F9" w:rsidRDefault="000A21F9" w:rsidP="000A21F9">
      <w:pPr>
        <w:ind w:right="-39"/>
        <w:jc w:val="both"/>
        <w:rPr>
          <w:sz w:val="24"/>
          <w:szCs w:val="24"/>
          <w:lang w:val="bg-BG" w:eastAsia="bg-BG"/>
        </w:rPr>
      </w:pPr>
      <w:r w:rsidRPr="000A21F9">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0A21F9" w:rsidRPr="000A21F9" w:rsidRDefault="000A21F9" w:rsidP="000A21F9">
      <w:pPr>
        <w:ind w:right="-39"/>
        <w:jc w:val="both"/>
        <w:rPr>
          <w:sz w:val="24"/>
          <w:szCs w:val="24"/>
          <w:lang w:val="bg-BG" w:eastAsia="bg-BG"/>
        </w:rPr>
      </w:pPr>
      <w:r w:rsidRPr="000A21F9">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0A21F9" w:rsidRPr="000A21F9" w:rsidRDefault="000A21F9" w:rsidP="000A21F9">
      <w:pPr>
        <w:ind w:right="27" w:firstLine="644"/>
        <w:jc w:val="both"/>
        <w:rPr>
          <w:b/>
          <w:bCs/>
          <w:iCs/>
          <w:sz w:val="24"/>
          <w:szCs w:val="24"/>
          <w:lang w:val="bg-BG"/>
        </w:rPr>
      </w:pPr>
    </w:p>
    <w:p w:rsidR="000A21F9" w:rsidRPr="000A21F9" w:rsidRDefault="000A21F9" w:rsidP="000A21F9">
      <w:pPr>
        <w:ind w:right="27" w:firstLine="644"/>
        <w:jc w:val="both"/>
        <w:rPr>
          <w:b/>
          <w:bCs/>
          <w:iCs/>
          <w:sz w:val="24"/>
          <w:szCs w:val="24"/>
          <w:lang w:val="bg-BG"/>
        </w:rPr>
      </w:pPr>
    </w:p>
    <w:p w:rsidR="000A21F9" w:rsidRPr="000A21F9" w:rsidRDefault="000A21F9" w:rsidP="000A21F9">
      <w:pPr>
        <w:ind w:right="27"/>
        <w:jc w:val="both"/>
        <w:rPr>
          <w:b/>
          <w:bCs/>
          <w:iCs/>
          <w:sz w:val="24"/>
          <w:szCs w:val="24"/>
          <w:lang w:val="bg-BG"/>
        </w:rPr>
      </w:pPr>
      <w:r w:rsidRPr="000A21F9">
        <w:rPr>
          <w:b/>
          <w:bCs/>
          <w:iCs/>
          <w:sz w:val="24"/>
          <w:szCs w:val="24"/>
          <w:lang w:val="bg-BG"/>
        </w:rPr>
        <w:t xml:space="preserve">2. Съдържание </w:t>
      </w:r>
    </w:p>
    <w:p w:rsidR="000A21F9" w:rsidRPr="000A21F9" w:rsidRDefault="000A21F9" w:rsidP="000A21F9">
      <w:pPr>
        <w:ind w:right="27"/>
        <w:jc w:val="both"/>
        <w:rPr>
          <w:sz w:val="24"/>
          <w:szCs w:val="24"/>
          <w:lang w:val="bg-BG"/>
        </w:rPr>
      </w:pPr>
      <w:r w:rsidRPr="000A21F9">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0A21F9">
        <w:rPr>
          <w:sz w:val="24"/>
          <w:szCs w:val="24"/>
          <w:lang w:val="bg-BG"/>
        </w:rPr>
        <w:t>се състоят от:</w:t>
      </w:r>
    </w:p>
    <w:p w:rsidR="000A21F9" w:rsidRPr="000A21F9" w:rsidRDefault="000A21F9" w:rsidP="000A21F9">
      <w:pPr>
        <w:ind w:right="27"/>
        <w:jc w:val="both"/>
        <w:rPr>
          <w:sz w:val="24"/>
          <w:szCs w:val="24"/>
          <w:highlight w:val="yellow"/>
          <w:lang w:val="bg-BG"/>
        </w:rPr>
      </w:pPr>
    </w:p>
    <w:p w:rsidR="000A21F9" w:rsidRPr="000A21F9" w:rsidRDefault="000A21F9" w:rsidP="000A21F9">
      <w:pPr>
        <w:ind w:right="27"/>
        <w:jc w:val="both"/>
        <w:rPr>
          <w:sz w:val="24"/>
          <w:szCs w:val="24"/>
          <w:lang w:val="bg-BG"/>
        </w:rPr>
      </w:pPr>
      <w:r w:rsidRPr="000A21F9">
        <w:rPr>
          <w:b/>
          <w:bCs/>
          <w:sz w:val="24"/>
          <w:szCs w:val="24"/>
          <w:lang w:val="bg-BG"/>
        </w:rPr>
        <w:t>2.1.</w:t>
      </w:r>
      <w:r w:rsidRPr="000A21F9">
        <w:rPr>
          <w:bCs/>
          <w:sz w:val="24"/>
          <w:szCs w:val="24"/>
          <w:lang w:val="bg-BG"/>
        </w:rPr>
        <w:t xml:space="preserve"> </w:t>
      </w:r>
      <w:bookmarkStart w:id="10" w:name="_Ref137796982"/>
      <w:r w:rsidRPr="000A21F9">
        <w:rPr>
          <w:bCs/>
          <w:sz w:val="24"/>
          <w:szCs w:val="24"/>
          <w:lang w:val="bg-BG"/>
        </w:rPr>
        <w:t xml:space="preserve">Опис на представените документи, съдържащи се в опаковката, подписан от </w:t>
      </w:r>
      <w:r w:rsidRPr="000A21F9">
        <w:rPr>
          <w:sz w:val="24"/>
          <w:szCs w:val="24"/>
          <w:lang w:val="bg-BG"/>
        </w:rPr>
        <w:t>участника (в оригинал)</w:t>
      </w:r>
      <w:bookmarkEnd w:id="10"/>
      <w:r w:rsidRPr="000A21F9">
        <w:rPr>
          <w:sz w:val="24"/>
          <w:szCs w:val="24"/>
          <w:lang w:val="bg-BG"/>
        </w:rPr>
        <w:t xml:space="preserve"> или от изрично упълномощен негов представител</w:t>
      </w:r>
      <w:r>
        <w:rPr>
          <w:sz w:val="24"/>
          <w:szCs w:val="24"/>
          <w:lang w:val="bg-BG"/>
        </w:rPr>
        <w:t xml:space="preserve"> - </w:t>
      </w:r>
      <w:r w:rsidRPr="000A21F9">
        <w:rPr>
          <w:bCs/>
          <w:sz w:val="24"/>
          <w:szCs w:val="24"/>
          <w:lang w:val="bg-BG"/>
        </w:rPr>
        <w:t>/</w:t>
      </w:r>
      <w:r w:rsidRPr="000A21F9">
        <w:rPr>
          <w:b/>
          <w:i/>
          <w:sz w:val="24"/>
          <w:szCs w:val="24"/>
          <w:u w:val="single"/>
          <w:lang w:val="bg-BG" w:eastAsia="bg-BG"/>
        </w:rPr>
        <w:t xml:space="preserve">Образец № </w:t>
      </w:r>
      <w:r w:rsidR="00C26EFA">
        <w:rPr>
          <w:b/>
          <w:i/>
          <w:sz w:val="24"/>
          <w:szCs w:val="24"/>
          <w:u w:val="single"/>
          <w:lang w:val="bg-BG" w:eastAsia="bg-BG"/>
        </w:rPr>
        <w:t>1</w:t>
      </w:r>
      <w:r w:rsidRPr="000A21F9">
        <w:rPr>
          <w:b/>
          <w:i/>
          <w:sz w:val="24"/>
          <w:szCs w:val="24"/>
          <w:u w:val="single"/>
          <w:lang w:val="bg-BG" w:eastAsia="bg-BG"/>
        </w:rPr>
        <w:t>/</w:t>
      </w:r>
    </w:p>
    <w:p w:rsidR="000A21F9" w:rsidRPr="000A21F9" w:rsidRDefault="000A21F9" w:rsidP="000A21F9">
      <w:pPr>
        <w:ind w:right="27"/>
        <w:jc w:val="both"/>
        <w:rPr>
          <w:bCs/>
          <w:sz w:val="24"/>
          <w:szCs w:val="24"/>
          <w:lang w:val="bg-BG"/>
        </w:rPr>
      </w:pPr>
    </w:p>
    <w:p w:rsidR="000A21F9" w:rsidRPr="000A21F9" w:rsidRDefault="000A21F9" w:rsidP="000A21F9">
      <w:pPr>
        <w:ind w:right="27"/>
        <w:jc w:val="both"/>
        <w:rPr>
          <w:color w:val="0000FF"/>
          <w:sz w:val="24"/>
          <w:szCs w:val="24"/>
          <w:u w:val="single"/>
          <w:lang w:val="bg-BG"/>
        </w:rPr>
      </w:pPr>
      <w:bookmarkStart w:id="11" w:name="_Ref78305392"/>
      <w:r w:rsidRPr="000A21F9">
        <w:rPr>
          <w:b/>
          <w:bCs/>
          <w:sz w:val="24"/>
          <w:szCs w:val="24"/>
          <w:u w:val="single"/>
          <w:lang w:val="bg-BG"/>
        </w:rPr>
        <w:t>2.2.</w:t>
      </w:r>
      <w:r w:rsidRPr="000A21F9">
        <w:rPr>
          <w:bCs/>
          <w:sz w:val="24"/>
          <w:szCs w:val="24"/>
          <w:u w:val="single"/>
          <w:lang w:val="bg-BG"/>
        </w:rPr>
        <w:t xml:space="preserve"> Заявление за участие:</w:t>
      </w:r>
    </w:p>
    <w:p w:rsidR="000A21F9" w:rsidRPr="000A21F9" w:rsidRDefault="000A21F9" w:rsidP="000A21F9">
      <w:pPr>
        <w:ind w:right="27"/>
        <w:jc w:val="both"/>
        <w:rPr>
          <w:b/>
          <w:sz w:val="24"/>
          <w:szCs w:val="24"/>
          <w:lang w:val="bg-BG"/>
        </w:rPr>
      </w:pPr>
    </w:p>
    <w:p w:rsidR="000A21F9" w:rsidRPr="000A21F9" w:rsidRDefault="000A21F9" w:rsidP="000A21F9">
      <w:pPr>
        <w:ind w:right="1"/>
        <w:jc w:val="both"/>
        <w:rPr>
          <w:sz w:val="24"/>
          <w:szCs w:val="24"/>
          <w:lang w:val="bg-BG" w:eastAsia="bg-BG"/>
        </w:rPr>
      </w:pPr>
      <w:r w:rsidRPr="000A21F9">
        <w:rPr>
          <w:b/>
          <w:bCs/>
          <w:sz w:val="24"/>
          <w:szCs w:val="24"/>
          <w:lang w:val="ru-RU"/>
        </w:rPr>
        <w:t xml:space="preserve">2.2.1. </w:t>
      </w:r>
      <w:bookmarkStart w:id="12" w:name="_Ref87534337"/>
      <w:bookmarkStart w:id="13" w:name="_Ref93579427"/>
      <w:r w:rsidRPr="000A21F9">
        <w:rPr>
          <w:bCs/>
          <w:sz w:val="24"/>
          <w:szCs w:val="24"/>
          <w:lang w:val="bg-BG" w:eastAsia="bg-BG"/>
        </w:rPr>
        <w:t>Е</w:t>
      </w:r>
      <w:r w:rsidRPr="000A21F9">
        <w:rPr>
          <w:sz w:val="24"/>
          <w:szCs w:val="24"/>
          <w:lang w:val="bg-BG" w:eastAsia="bg-BG"/>
        </w:rPr>
        <w:t xml:space="preserve">динен европейски документ за обществени поръчки </w:t>
      </w:r>
      <w:r w:rsidRPr="000A21F9">
        <w:rPr>
          <w:i/>
          <w:sz w:val="24"/>
          <w:szCs w:val="24"/>
          <w:lang w:val="bg-BG" w:eastAsia="bg-BG"/>
        </w:rPr>
        <w:t xml:space="preserve">(ЕЕДОП – във формат </w:t>
      </w:r>
      <w:r w:rsidRPr="000A21F9">
        <w:rPr>
          <w:b/>
          <w:i/>
          <w:sz w:val="24"/>
          <w:szCs w:val="24"/>
          <w:u w:val="single"/>
          <w:lang w:val="bg-BG" w:eastAsia="bg-BG"/>
        </w:rPr>
        <w:t>*.docx</w:t>
      </w:r>
      <w:r w:rsidRPr="000A21F9">
        <w:rPr>
          <w:i/>
          <w:sz w:val="24"/>
          <w:szCs w:val="24"/>
          <w:lang w:val="bg-BG" w:eastAsia="bg-BG"/>
        </w:rPr>
        <w:t xml:space="preserve">  или еЕЕДОП - във формат </w:t>
      </w:r>
      <w:r w:rsidRPr="000A21F9">
        <w:rPr>
          <w:b/>
          <w:i/>
          <w:sz w:val="24"/>
          <w:szCs w:val="24"/>
          <w:u w:val="single"/>
          <w:lang w:val="bg-BG" w:eastAsia="bg-BG"/>
        </w:rPr>
        <w:t>"espd-request.xml"</w:t>
      </w:r>
      <w:r w:rsidRPr="000A21F9">
        <w:rPr>
          <w:i/>
          <w:sz w:val="24"/>
          <w:szCs w:val="24"/>
          <w:lang w:val="bg-BG" w:eastAsia="bg-BG"/>
        </w:rPr>
        <w:t>)</w:t>
      </w:r>
      <w:r w:rsidRPr="000A21F9">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0A21F9">
        <w:rPr>
          <w:bCs/>
          <w:sz w:val="24"/>
          <w:szCs w:val="24"/>
          <w:lang w:val="bg-BG"/>
        </w:rPr>
        <w:t>/</w:t>
      </w:r>
      <w:r w:rsidRPr="000A21F9">
        <w:rPr>
          <w:b/>
          <w:i/>
          <w:sz w:val="24"/>
          <w:szCs w:val="24"/>
          <w:u w:val="single"/>
          <w:lang w:val="bg-BG" w:eastAsia="bg-BG"/>
        </w:rPr>
        <w:t xml:space="preserve">Образец № </w:t>
      </w:r>
      <w:r>
        <w:rPr>
          <w:b/>
          <w:i/>
          <w:sz w:val="24"/>
          <w:szCs w:val="24"/>
          <w:u w:val="single"/>
          <w:lang w:val="bg-BG" w:eastAsia="bg-BG"/>
        </w:rPr>
        <w:t>2</w:t>
      </w:r>
      <w:r w:rsidRPr="000A21F9">
        <w:rPr>
          <w:b/>
          <w:i/>
          <w:sz w:val="24"/>
          <w:szCs w:val="24"/>
          <w:u w:val="single"/>
          <w:lang w:val="bg-BG" w:eastAsia="bg-BG"/>
        </w:rPr>
        <w:t xml:space="preserve">/ </w:t>
      </w:r>
      <w:r w:rsidRPr="000A21F9">
        <w:rPr>
          <w:b/>
          <w:i/>
          <w:sz w:val="24"/>
          <w:szCs w:val="24"/>
          <w:lang w:val="bg-BG" w:eastAsia="bg-BG"/>
        </w:rPr>
        <w:t xml:space="preserve">- </w:t>
      </w:r>
      <w:r w:rsidRPr="000A21F9">
        <w:rPr>
          <w:b/>
          <w:sz w:val="24"/>
          <w:szCs w:val="24"/>
          <w:lang w:val="bg-BG" w:eastAsia="bg-BG"/>
        </w:rPr>
        <w:t>задължително в електронен вид</w:t>
      </w:r>
      <w:r w:rsidRPr="000A21F9">
        <w:rPr>
          <w:sz w:val="24"/>
          <w:szCs w:val="24"/>
          <w:lang w:val="bg-BG" w:eastAsia="bg-BG"/>
        </w:rPr>
        <w:t>.</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0A21F9" w:rsidRPr="000A21F9" w:rsidRDefault="000A21F9" w:rsidP="000A21F9">
      <w:pPr>
        <w:shd w:val="clear" w:color="auto" w:fill="92D050"/>
        <w:ind w:right="1" w:firstLine="708"/>
        <w:jc w:val="both"/>
        <w:rPr>
          <w:b/>
          <w:sz w:val="24"/>
          <w:szCs w:val="24"/>
          <w:lang w:val="bg-BG" w:eastAsia="bg-BG"/>
        </w:rPr>
      </w:pPr>
      <w:r w:rsidRPr="000A21F9">
        <w:rPr>
          <w:b/>
          <w:sz w:val="24"/>
          <w:szCs w:val="24"/>
          <w:lang w:val="bg-BG" w:eastAsia="bg-BG"/>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w:t>
      </w:r>
      <w:r w:rsidRPr="000A21F9">
        <w:rPr>
          <w:b/>
          <w:bCs/>
          <w:sz w:val="24"/>
          <w:szCs w:val="24"/>
          <w:lang w:val="bg-BG" w:eastAsia="bg-BG"/>
        </w:rPr>
        <w:t xml:space="preserve"> - еЕЕДОП</w:t>
      </w:r>
      <w:r w:rsidRPr="000A21F9">
        <w:rPr>
          <w:b/>
          <w:sz w:val="24"/>
          <w:szCs w:val="24"/>
          <w:lang w:val="bg-BG" w:eastAsia="bg-BG"/>
        </w:rPr>
        <w:t xml:space="preserve">.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Указания за попълване и представяне на </w:t>
      </w:r>
      <w:r w:rsidRPr="000A21F9">
        <w:rPr>
          <w:i/>
          <w:sz w:val="24"/>
          <w:szCs w:val="24"/>
          <w:lang w:val="bg-BG" w:eastAsia="bg-BG"/>
        </w:rPr>
        <w:t xml:space="preserve">ЕЕДОП – във формат </w:t>
      </w:r>
      <w:r w:rsidRPr="000A21F9">
        <w:rPr>
          <w:b/>
          <w:i/>
          <w:sz w:val="24"/>
          <w:szCs w:val="24"/>
          <w:u w:val="single"/>
          <w:lang w:val="bg-BG" w:eastAsia="bg-BG"/>
        </w:rPr>
        <w:t>*.docx</w:t>
      </w:r>
      <w:r w:rsidRPr="000A21F9">
        <w:rPr>
          <w:i/>
          <w:sz w:val="24"/>
          <w:szCs w:val="24"/>
          <w:lang w:val="bg-BG" w:eastAsia="bg-BG"/>
        </w:rPr>
        <w:t xml:space="preserve">  или еЕЕДОП - във формат </w:t>
      </w:r>
      <w:r w:rsidRPr="000A21F9">
        <w:rPr>
          <w:b/>
          <w:i/>
          <w:sz w:val="24"/>
          <w:szCs w:val="24"/>
          <w:u w:val="single"/>
          <w:lang w:val="bg-BG" w:eastAsia="bg-BG"/>
        </w:rPr>
        <w:t>"espd-request.xml"</w:t>
      </w:r>
      <w:r w:rsidRPr="000A21F9">
        <w:rPr>
          <w:sz w:val="24"/>
          <w:szCs w:val="24"/>
          <w:lang w:val="bg-BG" w:eastAsia="bg-BG"/>
        </w:rPr>
        <w:t>:</w:t>
      </w:r>
    </w:p>
    <w:p w:rsidR="000A21F9" w:rsidRPr="000A21F9" w:rsidRDefault="000A21F9" w:rsidP="000A21F9">
      <w:pPr>
        <w:ind w:right="1"/>
        <w:jc w:val="both"/>
        <w:rPr>
          <w:sz w:val="24"/>
          <w:szCs w:val="24"/>
          <w:lang w:val="bg-BG" w:eastAsia="bg-BG"/>
        </w:rPr>
      </w:pPr>
      <w:r w:rsidRPr="000A21F9">
        <w:rPr>
          <w:sz w:val="24"/>
          <w:szCs w:val="24"/>
          <w:lang w:val="bg-BG" w:eastAsia="bg-BG"/>
        </w:rPr>
        <w:lastRenderedPageBreak/>
        <w:t xml:space="preserve">ЕЕДОП се представя по стандартен образец, утвърден с Регламент за изпълнение (ЕС) 2016/7 на Комисията от 05.01.2016 г. </w:t>
      </w:r>
      <w:r w:rsidRPr="000A21F9">
        <w:rPr>
          <w:b/>
          <w:sz w:val="24"/>
          <w:szCs w:val="24"/>
          <w:u w:val="single"/>
          <w:lang w:val="bg-BG" w:eastAsia="bg-BG"/>
        </w:rPr>
        <w:t>Считано от 01.04.2018 г. ЕЕДОП се подава задължително в електронен вид.</w:t>
      </w:r>
      <w:r w:rsidRPr="000A21F9">
        <w:rPr>
          <w:sz w:val="24"/>
          <w:szCs w:val="24"/>
          <w:lang w:val="bg-BG" w:eastAsia="bg-BG"/>
        </w:rPr>
        <w:t xml:space="preserve">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Подготовка на ЕЕДОП чрез системата за електронен ЕЕДОП: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Електронен ЕЕДОП (еЕЕДОП) се подготвя чрез използване на осигурената от Европейската Комисия безплатна услуга – информационна система за eЕЕДОП.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еЕЕДОП.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10" w:history="1">
        <w:r w:rsidRPr="000A21F9">
          <w:rPr>
            <w:color w:val="0000FF"/>
            <w:sz w:val="24"/>
            <w:szCs w:val="24"/>
            <w:u w:val="single"/>
            <w:lang w:val="bg-BG" w:eastAsia="bg-BG"/>
          </w:rPr>
          <w:t>https://ec.europa.eu/tools/espd</w:t>
        </w:r>
      </w:hyperlink>
      <w:r w:rsidRPr="000A21F9">
        <w:rPr>
          <w:sz w:val="24"/>
          <w:szCs w:val="24"/>
          <w:lang w:val="bg-BG" w:eastAsia="bg-BG"/>
        </w:rPr>
        <w:t xml:space="preserve"> </w:t>
      </w:r>
    </w:p>
    <w:p w:rsidR="000A21F9" w:rsidRPr="000A21F9" w:rsidRDefault="000A21F9" w:rsidP="000A21F9">
      <w:pPr>
        <w:ind w:right="1"/>
        <w:jc w:val="both"/>
        <w:rPr>
          <w:sz w:val="24"/>
          <w:szCs w:val="24"/>
          <w:lang w:val="bg-BG" w:eastAsia="bg-BG"/>
        </w:rPr>
      </w:pPr>
      <w:r w:rsidRPr="000A21F9">
        <w:rPr>
          <w:sz w:val="24"/>
          <w:szCs w:val="24"/>
          <w:lang w:val="bg-BG" w:eastAsia="bg-BG"/>
        </w:rPr>
        <w:t>Към настоящата документация се предоставя електронен образец на ЕЕДОП (еЕЕДОП) - файл, който е предназначен за използване в електронната система за еЕЕДОП. За да попълните предоставения образец на еЕЕДОП е необходимо да преминете през следните стъпки:</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а: В приложените към документацията образци ще намерите файл - "espd-request.xml", който трябва да съхранете на компютъра си.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б: Отворете интернет страницата на системата за еЕЕДОП и изберете български език.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г: В новопоявилото се поле "Искате да:" маркирайте "Заредите файл ЕЕДОП"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д: В новопоялвилото се поле "Качите документ" натиснете бутона "Избор на файл", след което намерете и изберете файла, който запазихте на компютъра си в стъпка „а“.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е: В новопоявилото се поле изберете мястото на дейност на вашето предприятие и натиснете бутона "Напред" </w:t>
      </w:r>
    </w:p>
    <w:p w:rsidR="000A21F9" w:rsidRPr="000A21F9" w:rsidRDefault="000A21F9" w:rsidP="000A21F9">
      <w:pPr>
        <w:ind w:right="1"/>
        <w:jc w:val="both"/>
        <w:rPr>
          <w:sz w:val="24"/>
          <w:szCs w:val="24"/>
          <w:lang w:val="bg-BG" w:eastAsia="bg-BG"/>
        </w:rPr>
      </w:pPr>
      <w:r w:rsidRPr="000A21F9">
        <w:rPr>
          <w:sz w:val="24"/>
          <w:szCs w:val="24"/>
          <w:lang w:val="bg-BG" w:eastAsia="bg-BG"/>
        </w:rPr>
        <w:t>ж: Ще се зареди еЕЕДОП,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еЕЕДОП.</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з: След като се е заредил целият еЕЕДОП, в края на документа се появява бутон "Изтегляне като", чрез натискането на който се появяват опциите за изтегляне на документа. </w:t>
      </w:r>
      <w:r w:rsidRPr="000A21F9">
        <w:rPr>
          <w:sz w:val="24"/>
          <w:szCs w:val="24"/>
          <w:lang w:val="bg-BG" w:eastAsia="bg-BG"/>
        </w:rPr>
        <w:lastRenderedPageBreak/>
        <w:t xml:space="preserve">Препоръчително е да съхраните и двата формата на компютъра си, за да можете да се възползвате от повторно редактиране на документа.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и: Изтегления *.pdf файл се подписва електронно от всички задължени лица и се предоставя в електронен вид към документите за участие в процедурата.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Подготовка на ЕЕДОП чрез използване на образеца във формат *.docx: </w:t>
      </w:r>
    </w:p>
    <w:p w:rsidR="000A21F9" w:rsidRPr="000A21F9" w:rsidRDefault="000A21F9" w:rsidP="000A21F9">
      <w:pPr>
        <w:ind w:right="1"/>
        <w:jc w:val="both"/>
        <w:rPr>
          <w:i/>
          <w:iCs/>
          <w:sz w:val="24"/>
          <w:szCs w:val="24"/>
          <w:lang w:val="bg-BG" w:eastAsia="bg-BG"/>
        </w:rPr>
      </w:pPr>
      <w:r w:rsidRPr="000A21F9">
        <w:rPr>
          <w:sz w:val="24"/>
          <w:szCs w:val="24"/>
          <w:lang w:val="bg-BG" w:eastAsia="bg-BG"/>
        </w:rPr>
        <w:t>Към настоящата документация се предоставя образец на ЕЕДОП във формат *.docx, който може да бъде попълнен и подписан с електронен подпис.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rsidR="000A21F9" w:rsidRPr="000A21F9" w:rsidRDefault="000A21F9" w:rsidP="000A21F9">
      <w:pPr>
        <w:ind w:left="20" w:right="20"/>
        <w:jc w:val="both"/>
        <w:rPr>
          <w:i/>
          <w:color w:val="000000"/>
          <w:sz w:val="24"/>
          <w:szCs w:val="24"/>
          <w:lang w:val="bg-BG" w:eastAsia="bg-BG"/>
        </w:rPr>
      </w:pPr>
    </w:p>
    <w:p w:rsidR="000A21F9" w:rsidRPr="000A21F9" w:rsidRDefault="000A21F9" w:rsidP="000A21F9">
      <w:pPr>
        <w:ind w:left="20" w:right="20"/>
        <w:jc w:val="both"/>
        <w:rPr>
          <w:i/>
          <w:color w:val="000000"/>
          <w:sz w:val="24"/>
          <w:szCs w:val="24"/>
          <w:lang w:val="bg-BG" w:eastAsia="bg-BG"/>
        </w:rPr>
      </w:pPr>
      <w:r w:rsidRPr="000A21F9">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 № МУ-4/02.03.2018г. на Изпълнителния директор на Агенция по обществени поръчки на адрес: </w:t>
      </w:r>
    </w:p>
    <w:p w:rsidR="000A21F9" w:rsidRPr="000A21F9" w:rsidRDefault="000A21F9" w:rsidP="000A21F9">
      <w:pPr>
        <w:ind w:left="20" w:right="20"/>
        <w:jc w:val="both"/>
        <w:rPr>
          <w:i/>
          <w:color w:val="000000"/>
          <w:sz w:val="24"/>
          <w:szCs w:val="24"/>
          <w:lang w:val="bg-BG" w:eastAsia="bg-BG"/>
        </w:rPr>
      </w:pPr>
      <w:r w:rsidRPr="000A21F9">
        <w:rPr>
          <w:i/>
          <w:color w:val="000000"/>
          <w:sz w:val="24"/>
          <w:szCs w:val="24"/>
          <w:lang w:val="bg-BG" w:eastAsia="bg-BG"/>
        </w:rPr>
        <w:t xml:space="preserve">   </w:t>
      </w:r>
      <w:r w:rsidRPr="000A21F9">
        <w:rPr>
          <w:sz w:val="24"/>
          <w:szCs w:val="24"/>
          <w:lang w:val="bg-BG"/>
        </w:rPr>
        <w:t xml:space="preserve"> </w:t>
      </w:r>
      <w:hyperlink r:id="rId11" w:history="1">
        <w:r w:rsidRPr="000A21F9">
          <w:rPr>
            <w:i/>
            <w:color w:val="0000FF"/>
            <w:sz w:val="24"/>
            <w:szCs w:val="24"/>
            <w:u w:val="single"/>
            <w:lang w:val="bg-BG" w:eastAsia="bg-BG"/>
          </w:rPr>
          <w:t>http://www.aop.bg/fckedit2/user/File/bg/practika/MU4_2018.pdf</w:t>
        </w:r>
      </w:hyperlink>
    </w:p>
    <w:p w:rsidR="000A21F9" w:rsidRPr="000A21F9" w:rsidRDefault="000A21F9" w:rsidP="000A21F9">
      <w:pPr>
        <w:ind w:right="1"/>
        <w:jc w:val="both"/>
        <w:rPr>
          <w:sz w:val="24"/>
          <w:szCs w:val="24"/>
          <w:lang w:val="bg-BG"/>
        </w:rPr>
      </w:pPr>
      <w:r w:rsidRPr="000A21F9">
        <w:rPr>
          <w:b/>
          <w:sz w:val="24"/>
          <w:szCs w:val="24"/>
          <w:lang w:val="bg-BG"/>
        </w:rPr>
        <w:t>2.2.2.</w:t>
      </w:r>
      <w:r w:rsidRPr="000A21F9">
        <w:rPr>
          <w:sz w:val="24"/>
          <w:szCs w:val="24"/>
          <w:lang w:val="bg-BG"/>
        </w:rPr>
        <w:t xml:space="preserve"> Документи за доказване на предприетите мерки за надеждност, когато е приложимо;</w:t>
      </w:r>
    </w:p>
    <w:p w:rsidR="000A21F9" w:rsidRPr="000A21F9" w:rsidRDefault="000A21F9" w:rsidP="000A21F9">
      <w:pPr>
        <w:ind w:right="1"/>
        <w:jc w:val="both"/>
        <w:rPr>
          <w:sz w:val="24"/>
          <w:szCs w:val="24"/>
          <w:lang w:val="bg-BG"/>
        </w:rPr>
      </w:pPr>
      <w:r w:rsidRPr="000A21F9">
        <w:rPr>
          <w:b/>
          <w:sz w:val="24"/>
          <w:szCs w:val="24"/>
          <w:lang w:val="bg-BG"/>
        </w:rPr>
        <w:t>2.2.3.</w:t>
      </w:r>
      <w:r w:rsidRPr="000A21F9">
        <w:rPr>
          <w:sz w:val="24"/>
          <w:szCs w:val="24"/>
          <w:lang w:val="bg-BG"/>
        </w:rPr>
        <w:t xml:space="preserve"> при участник обединение -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0A21F9" w:rsidRPr="000A21F9" w:rsidRDefault="000A21F9" w:rsidP="000A21F9">
      <w:pPr>
        <w:ind w:right="1"/>
        <w:jc w:val="both"/>
        <w:rPr>
          <w:sz w:val="24"/>
          <w:szCs w:val="24"/>
          <w:lang w:val="bg-BG"/>
        </w:rPr>
      </w:pPr>
      <w:r w:rsidRPr="000A21F9">
        <w:rPr>
          <w:sz w:val="24"/>
          <w:szCs w:val="24"/>
          <w:lang w:val="bg-BG"/>
        </w:rPr>
        <w:t xml:space="preserve"> 1. правата и задълженията на участниците в обединението;</w:t>
      </w:r>
    </w:p>
    <w:p w:rsidR="000A21F9" w:rsidRPr="000A21F9" w:rsidRDefault="000A21F9" w:rsidP="000A21F9">
      <w:pPr>
        <w:ind w:right="1"/>
        <w:jc w:val="both"/>
        <w:rPr>
          <w:sz w:val="24"/>
          <w:szCs w:val="24"/>
          <w:lang w:val="bg-BG"/>
        </w:rPr>
      </w:pPr>
      <w:r w:rsidRPr="000A21F9">
        <w:rPr>
          <w:sz w:val="24"/>
          <w:szCs w:val="24"/>
          <w:lang w:val="bg-BG"/>
        </w:rPr>
        <w:t xml:space="preserve"> 2. разпределението на отговорността между членовете на обединението;</w:t>
      </w:r>
    </w:p>
    <w:p w:rsidR="000A21F9" w:rsidRPr="000A21F9" w:rsidRDefault="000A21F9" w:rsidP="000A21F9">
      <w:pPr>
        <w:ind w:right="1"/>
        <w:jc w:val="both"/>
        <w:rPr>
          <w:sz w:val="24"/>
          <w:szCs w:val="24"/>
          <w:lang w:val="bg-BG"/>
        </w:rPr>
      </w:pPr>
      <w:r w:rsidRPr="000A21F9">
        <w:rPr>
          <w:sz w:val="24"/>
          <w:szCs w:val="24"/>
          <w:lang w:val="bg-BG"/>
        </w:rPr>
        <w:t xml:space="preserve"> 3. дейностите, които ще изпълнява всеки член на обединението.</w:t>
      </w:r>
    </w:p>
    <w:p w:rsidR="000A21F9" w:rsidRPr="000A21F9" w:rsidRDefault="000A21F9" w:rsidP="000A21F9">
      <w:pPr>
        <w:ind w:right="27"/>
        <w:jc w:val="both"/>
        <w:rPr>
          <w:bCs/>
          <w:sz w:val="24"/>
          <w:szCs w:val="24"/>
          <w:lang w:val="bg-BG"/>
        </w:rPr>
      </w:pPr>
    </w:p>
    <w:p w:rsidR="000A21F9" w:rsidRPr="000A21F9" w:rsidRDefault="000A21F9" w:rsidP="000A21F9">
      <w:pPr>
        <w:ind w:right="27"/>
        <w:jc w:val="both"/>
        <w:rPr>
          <w:bCs/>
          <w:sz w:val="24"/>
          <w:szCs w:val="24"/>
          <w:u w:val="single"/>
          <w:lang w:val="bg-BG"/>
        </w:rPr>
      </w:pPr>
      <w:r w:rsidRPr="000A21F9">
        <w:rPr>
          <w:b/>
          <w:bCs/>
          <w:sz w:val="24"/>
          <w:szCs w:val="24"/>
          <w:u w:val="single"/>
          <w:lang w:val="bg-BG"/>
        </w:rPr>
        <w:t xml:space="preserve">2.3.   </w:t>
      </w:r>
      <w:r w:rsidRPr="000A21F9">
        <w:rPr>
          <w:bCs/>
          <w:sz w:val="24"/>
          <w:szCs w:val="24"/>
          <w:u w:val="single"/>
          <w:lang w:val="bg-BG"/>
        </w:rPr>
        <w:t>Оферта:</w:t>
      </w:r>
    </w:p>
    <w:p w:rsidR="000A21F9" w:rsidRPr="000A21F9" w:rsidRDefault="000A21F9" w:rsidP="000A21F9">
      <w:pPr>
        <w:ind w:right="27"/>
        <w:jc w:val="both"/>
        <w:rPr>
          <w:bCs/>
          <w:sz w:val="24"/>
          <w:szCs w:val="24"/>
          <w:u w:val="single"/>
          <w:lang w:val="bg-BG"/>
        </w:rPr>
      </w:pPr>
    </w:p>
    <w:p w:rsidR="000A21F9" w:rsidRPr="000A21F9" w:rsidRDefault="000A21F9" w:rsidP="000A21F9">
      <w:pPr>
        <w:ind w:right="27"/>
        <w:jc w:val="both"/>
        <w:rPr>
          <w:bCs/>
          <w:sz w:val="24"/>
          <w:szCs w:val="24"/>
          <w:lang w:val="bg-BG"/>
        </w:rPr>
      </w:pPr>
      <w:r w:rsidRPr="000A21F9">
        <w:rPr>
          <w:b/>
          <w:bCs/>
          <w:sz w:val="24"/>
          <w:szCs w:val="24"/>
          <w:lang w:val="bg-BG"/>
        </w:rPr>
        <w:t>2.3.1.</w:t>
      </w:r>
      <w:r w:rsidRPr="000A21F9">
        <w:rPr>
          <w:bCs/>
          <w:sz w:val="24"/>
          <w:szCs w:val="24"/>
          <w:lang w:val="bg-BG"/>
        </w:rPr>
        <w:t>Техническо предложение:</w:t>
      </w:r>
    </w:p>
    <w:p w:rsidR="000A21F9" w:rsidRPr="000A21F9" w:rsidRDefault="000A21F9" w:rsidP="000A21F9">
      <w:pPr>
        <w:ind w:right="27"/>
        <w:jc w:val="both"/>
        <w:rPr>
          <w:sz w:val="24"/>
          <w:szCs w:val="24"/>
          <w:lang w:val="bg-BG"/>
        </w:rPr>
      </w:pPr>
      <w:r w:rsidRPr="000A21F9">
        <w:rPr>
          <w:b/>
          <w:bCs/>
          <w:sz w:val="24"/>
          <w:szCs w:val="24"/>
          <w:lang w:val="bg-BG"/>
        </w:rPr>
        <w:t>2.3.1.1.</w:t>
      </w:r>
      <w:r w:rsidRPr="000A21F9">
        <w:rPr>
          <w:bCs/>
          <w:sz w:val="24"/>
          <w:szCs w:val="24"/>
          <w:lang w:val="bg-BG"/>
        </w:rPr>
        <w:t xml:space="preserve"> Д</w:t>
      </w:r>
      <w:r w:rsidRPr="000A21F9">
        <w:rPr>
          <w:sz w:val="24"/>
          <w:szCs w:val="24"/>
          <w:lang w:val="bg-BG"/>
        </w:rPr>
        <w:t>окумент за упълномощаване, когато лицето, което подава офертата, не е законният представител на участника</w:t>
      </w:r>
      <w:r w:rsidRPr="000A21F9">
        <w:rPr>
          <w:sz w:val="24"/>
          <w:szCs w:val="24"/>
          <w:lang w:val="ru-RU"/>
        </w:rPr>
        <w:t>.</w:t>
      </w:r>
    </w:p>
    <w:p w:rsidR="000A21F9" w:rsidRPr="000A21F9" w:rsidRDefault="000A21F9" w:rsidP="000A21F9">
      <w:pPr>
        <w:shd w:val="clear" w:color="auto" w:fill="FFFFFF"/>
        <w:tabs>
          <w:tab w:val="left" w:pos="720"/>
        </w:tabs>
        <w:spacing w:line="276" w:lineRule="auto"/>
        <w:jc w:val="both"/>
        <w:rPr>
          <w:b/>
          <w:i/>
          <w:sz w:val="24"/>
          <w:szCs w:val="24"/>
          <w:u w:val="single"/>
          <w:lang w:val="bg-BG"/>
        </w:rPr>
      </w:pPr>
      <w:r w:rsidRPr="000A21F9">
        <w:rPr>
          <w:b/>
          <w:sz w:val="24"/>
          <w:szCs w:val="24"/>
          <w:lang w:val="bg-BG"/>
        </w:rPr>
        <w:t>2.3.1.2.</w:t>
      </w:r>
      <w:r w:rsidRPr="000A21F9">
        <w:rPr>
          <w:sz w:val="24"/>
          <w:szCs w:val="24"/>
          <w:lang w:val="bg-BG"/>
        </w:rPr>
        <w:t xml:space="preserve"> Предложение за изпълнение на поръчката  - </w:t>
      </w:r>
      <w:r w:rsidRPr="000A21F9">
        <w:rPr>
          <w:b/>
          <w:sz w:val="24"/>
          <w:szCs w:val="24"/>
          <w:lang w:val="bg-BG"/>
        </w:rPr>
        <w:t xml:space="preserve">попълва се </w:t>
      </w:r>
      <w:r w:rsidRPr="000A21F9">
        <w:rPr>
          <w:b/>
          <w:i/>
          <w:sz w:val="24"/>
          <w:szCs w:val="24"/>
          <w:u w:val="single"/>
          <w:lang w:val="bg-BG"/>
        </w:rPr>
        <w:t xml:space="preserve">Образец № </w:t>
      </w:r>
      <w:r w:rsidR="00C26EFA">
        <w:rPr>
          <w:b/>
          <w:i/>
          <w:sz w:val="24"/>
          <w:szCs w:val="24"/>
          <w:u w:val="single"/>
          <w:lang w:val="bg-BG"/>
        </w:rPr>
        <w:t>3</w:t>
      </w:r>
      <w:r w:rsidRPr="000A21F9">
        <w:rPr>
          <w:b/>
          <w:bCs/>
          <w:i/>
          <w:sz w:val="24"/>
          <w:szCs w:val="24"/>
          <w:u w:val="single"/>
          <w:lang w:val="bg-BG"/>
        </w:rPr>
        <w:t xml:space="preserve">.1, </w:t>
      </w:r>
      <w:r w:rsidR="00C26EFA">
        <w:rPr>
          <w:b/>
          <w:bCs/>
          <w:i/>
          <w:sz w:val="24"/>
          <w:szCs w:val="24"/>
          <w:u w:val="single"/>
          <w:lang w:val="bg-BG"/>
        </w:rPr>
        <w:t>3</w:t>
      </w:r>
      <w:r w:rsidRPr="000A21F9">
        <w:rPr>
          <w:b/>
          <w:bCs/>
          <w:i/>
          <w:sz w:val="24"/>
          <w:szCs w:val="24"/>
          <w:u w:val="single"/>
          <w:lang w:val="bg-BG"/>
        </w:rPr>
        <w:t>.2,</w:t>
      </w:r>
      <w:r w:rsidR="00C26EFA">
        <w:rPr>
          <w:b/>
          <w:bCs/>
          <w:i/>
          <w:sz w:val="24"/>
          <w:szCs w:val="24"/>
          <w:u w:val="single"/>
          <w:lang w:val="bg-BG"/>
        </w:rPr>
        <w:t xml:space="preserve"> 3</w:t>
      </w:r>
      <w:r w:rsidRPr="000A21F9">
        <w:rPr>
          <w:b/>
          <w:bCs/>
          <w:i/>
          <w:sz w:val="24"/>
          <w:szCs w:val="24"/>
          <w:u w:val="single"/>
          <w:lang w:val="bg-BG"/>
        </w:rPr>
        <w:t>.3</w:t>
      </w:r>
      <w:r w:rsidRPr="000A21F9">
        <w:rPr>
          <w:b/>
          <w:i/>
          <w:sz w:val="24"/>
          <w:szCs w:val="24"/>
          <w:u w:val="single"/>
          <w:lang w:val="bg-BG"/>
        </w:rPr>
        <w:t>;</w:t>
      </w:r>
    </w:p>
    <w:p w:rsidR="000A21F9" w:rsidRPr="000A21F9" w:rsidRDefault="000A21F9" w:rsidP="000A21F9">
      <w:pPr>
        <w:shd w:val="clear" w:color="auto" w:fill="FFFFFF"/>
        <w:tabs>
          <w:tab w:val="left" w:pos="720"/>
        </w:tabs>
        <w:spacing w:line="276" w:lineRule="auto"/>
        <w:jc w:val="both"/>
        <w:rPr>
          <w:b/>
          <w:sz w:val="24"/>
          <w:szCs w:val="24"/>
          <w:lang w:val="bg-BG"/>
        </w:rPr>
      </w:pPr>
      <w:r w:rsidRPr="000A21F9">
        <w:rPr>
          <w:b/>
          <w:sz w:val="24"/>
          <w:szCs w:val="24"/>
          <w:lang w:val="bg-BG"/>
        </w:rPr>
        <w:t>2.3.1.3.</w:t>
      </w:r>
      <w:r w:rsidRPr="000A21F9">
        <w:rPr>
          <w:sz w:val="24"/>
          <w:szCs w:val="24"/>
          <w:lang w:val="bg-BG"/>
        </w:rPr>
        <w:t xml:space="preserve"> Декларация за съгласие с клаузите на приложения проект на договор - попълва се </w:t>
      </w:r>
      <w:r w:rsidRPr="000A21F9">
        <w:rPr>
          <w:b/>
          <w:i/>
          <w:sz w:val="24"/>
          <w:szCs w:val="24"/>
          <w:u w:val="single"/>
          <w:lang w:val="bg-BG"/>
        </w:rPr>
        <w:t xml:space="preserve">Образец № </w:t>
      </w:r>
      <w:r w:rsidR="00C26EFA">
        <w:rPr>
          <w:b/>
          <w:i/>
          <w:sz w:val="24"/>
          <w:szCs w:val="24"/>
          <w:u w:val="single"/>
          <w:lang w:val="bg-BG"/>
        </w:rPr>
        <w:t>4</w:t>
      </w:r>
      <w:r w:rsidRPr="000A21F9">
        <w:rPr>
          <w:b/>
          <w:sz w:val="24"/>
          <w:szCs w:val="24"/>
          <w:lang w:val="bg-BG"/>
        </w:rPr>
        <w:t>;</w:t>
      </w:r>
    </w:p>
    <w:p w:rsidR="000A21F9" w:rsidRPr="000A21F9" w:rsidRDefault="000A21F9" w:rsidP="000A21F9">
      <w:pPr>
        <w:shd w:val="clear" w:color="auto" w:fill="FFFFFF"/>
        <w:tabs>
          <w:tab w:val="left" w:pos="720"/>
        </w:tabs>
        <w:spacing w:line="276" w:lineRule="auto"/>
        <w:ind w:left="1080" w:hanging="1080"/>
        <w:jc w:val="both"/>
        <w:rPr>
          <w:sz w:val="24"/>
          <w:szCs w:val="24"/>
          <w:lang w:val="bg-BG"/>
        </w:rPr>
      </w:pPr>
      <w:r w:rsidRPr="000A21F9">
        <w:rPr>
          <w:b/>
          <w:sz w:val="24"/>
          <w:szCs w:val="24"/>
          <w:lang w:val="bg-BG"/>
        </w:rPr>
        <w:t>2.3.1.4.</w:t>
      </w:r>
      <w:r w:rsidRPr="000A21F9">
        <w:rPr>
          <w:sz w:val="24"/>
          <w:szCs w:val="24"/>
          <w:lang w:val="bg-BG"/>
        </w:rPr>
        <w:t xml:space="preserve"> Декларация за срока на валидност на офертата - попълва се </w:t>
      </w:r>
      <w:r w:rsidRPr="000A21F9">
        <w:rPr>
          <w:b/>
          <w:i/>
          <w:sz w:val="24"/>
          <w:szCs w:val="24"/>
          <w:u w:val="single"/>
          <w:lang w:val="bg-BG"/>
        </w:rPr>
        <w:t xml:space="preserve">Образец № </w:t>
      </w:r>
      <w:r w:rsidR="00C26EFA">
        <w:rPr>
          <w:b/>
          <w:i/>
          <w:sz w:val="24"/>
          <w:szCs w:val="24"/>
          <w:u w:val="single"/>
          <w:lang w:val="bg-BG"/>
        </w:rPr>
        <w:t>5</w:t>
      </w:r>
      <w:r w:rsidRPr="000A21F9">
        <w:rPr>
          <w:sz w:val="24"/>
          <w:szCs w:val="24"/>
          <w:lang w:val="bg-BG"/>
        </w:rPr>
        <w:t>;</w:t>
      </w:r>
    </w:p>
    <w:p w:rsidR="000A21F9" w:rsidRPr="000A21F9" w:rsidRDefault="000A21F9" w:rsidP="000A21F9">
      <w:pPr>
        <w:jc w:val="both"/>
        <w:rPr>
          <w:b/>
          <w:bCs/>
          <w:sz w:val="24"/>
          <w:szCs w:val="24"/>
          <w:lang w:val="bg-BG"/>
        </w:rPr>
      </w:pPr>
    </w:p>
    <w:bookmarkEnd w:id="11"/>
    <w:bookmarkEnd w:id="12"/>
    <w:bookmarkEnd w:id="13"/>
    <w:p w:rsidR="000A21F9" w:rsidRPr="000A21F9" w:rsidRDefault="000A21F9" w:rsidP="000A21F9">
      <w:pPr>
        <w:shd w:val="clear" w:color="auto" w:fill="FFFFFF"/>
        <w:tabs>
          <w:tab w:val="left" w:pos="720"/>
        </w:tabs>
        <w:autoSpaceDE w:val="0"/>
        <w:autoSpaceDN w:val="0"/>
        <w:adjustRightInd w:val="0"/>
        <w:spacing w:line="276" w:lineRule="auto"/>
        <w:jc w:val="both"/>
        <w:rPr>
          <w:b/>
          <w:sz w:val="24"/>
          <w:szCs w:val="24"/>
          <w:lang w:val="bg-BG"/>
        </w:rPr>
      </w:pPr>
      <w:r w:rsidRPr="000A21F9">
        <w:rPr>
          <w:b/>
          <w:sz w:val="24"/>
          <w:szCs w:val="24"/>
          <w:lang w:val="bg-BG"/>
        </w:rPr>
        <w:t>2.3.2.</w:t>
      </w:r>
      <w:r w:rsidRPr="000A21F9">
        <w:rPr>
          <w:sz w:val="24"/>
          <w:szCs w:val="24"/>
          <w:lang w:val="bg-BG"/>
        </w:rPr>
        <w:t xml:space="preserve"> </w:t>
      </w:r>
      <w:r w:rsidRPr="000A21F9">
        <w:rPr>
          <w:b/>
          <w:sz w:val="24"/>
          <w:szCs w:val="24"/>
          <w:lang w:val="bg-BG"/>
        </w:rPr>
        <w:t xml:space="preserve">Съдържание на ПЛИК "Предлагани ценови параметри" </w:t>
      </w:r>
    </w:p>
    <w:p w:rsidR="000A21F9" w:rsidRPr="000A21F9" w:rsidRDefault="000A21F9" w:rsidP="000A21F9">
      <w:pPr>
        <w:shd w:val="clear" w:color="auto" w:fill="FFFFFF"/>
        <w:tabs>
          <w:tab w:val="left" w:pos="0"/>
        </w:tabs>
        <w:autoSpaceDE w:val="0"/>
        <w:autoSpaceDN w:val="0"/>
        <w:adjustRightInd w:val="0"/>
        <w:spacing w:line="276" w:lineRule="auto"/>
        <w:jc w:val="both"/>
        <w:rPr>
          <w:sz w:val="24"/>
          <w:szCs w:val="24"/>
          <w:lang w:val="bg-BG"/>
        </w:rPr>
      </w:pPr>
      <w:r w:rsidRPr="000A21F9">
        <w:rPr>
          <w:b/>
          <w:sz w:val="24"/>
          <w:szCs w:val="24"/>
          <w:lang w:val="bg-BG"/>
        </w:rPr>
        <w:t xml:space="preserve">„Ценово предложение” - </w:t>
      </w:r>
      <w:r w:rsidRPr="000A21F9">
        <w:rPr>
          <w:sz w:val="24"/>
          <w:szCs w:val="24"/>
          <w:lang w:val="bg-BG"/>
        </w:rPr>
        <w:t xml:space="preserve">попълва се </w:t>
      </w:r>
      <w:r w:rsidRPr="000A21F9">
        <w:rPr>
          <w:b/>
          <w:i/>
          <w:sz w:val="24"/>
          <w:szCs w:val="24"/>
          <w:u w:val="single"/>
          <w:lang w:val="bg-BG"/>
        </w:rPr>
        <w:t xml:space="preserve">Образец № </w:t>
      </w:r>
      <w:r w:rsidR="00C26EFA">
        <w:rPr>
          <w:b/>
          <w:i/>
          <w:sz w:val="24"/>
          <w:szCs w:val="24"/>
          <w:u w:val="single"/>
          <w:lang w:val="bg-BG"/>
        </w:rPr>
        <w:t>6</w:t>
      </w:r>
      <w:r w:rsidRPr="000A21F9">
        <w:rPr>
          <w:b/>
          <w:bCs/>
          <w:i/>
          <w:sz w:val="24"/>
          <w:szCs w:val="24"/>
          <w:u w:val="single"/>
          <w:lang w:val="bg-BG"/>
        </w:rPr>
        <w:t xml:space="preserve">.1, </w:t>
      </w:r>
      <w:r w:rsidR="00C26EFA">
        <w:rPr>
          <w:b/>
          <w:bCs/>
          <w:i/>
          <w:sz w:val="24"/>
          <w:szCs w:val="24"/>
          <w:u w:val="single"/>
          <w:lang w:val="bg-BG"/>
        </w:rPr>
        <w:t>6</w:t>
      </w:r>
      <w:r w:rsidRPr="000A21F9">
        <w:rPr>
          <w:b/>
          <w:bCs/>
          <w:i/>
          <w:sz w:val="24"/>
          <w:szCs w:val="24"/>
          <w:u w:val="single"/>
          <w:lang w:val="bg-BG"/>
        </w:rPr>
        <w:t xml:space="preserve">.2, </w:t>
      </w:r>
      <w:r w:rsidR="003F29BB">
        <w:rPr>
          <w:b/>
          <w:bCs/>
          <w:i/>
          <w:sz w:val="24"/>
          <w:szCs w:val="24"/>
          <w:u w:val="single"/>
          <w:lang w:val="bg-BG"/>
        </w:rPr>
        <w:t>6</w:t>
      </w:r>
      <w:r w:rsidRPr="000A21F9">
        <w:rPr>
          <w:b/>
          <w:bCs/>
          <w:i/>
          <w:sz w:val="24"/>
          <w:szCs w:val="24"/>
          <w:u w:val="single"/>
          <w:lang w:val="bg-BG"/>
        </w:rPr>
        <w:t>.3</w:t>
      </w:r>
      <w:r w:rsidRPr="000A21F9">
        <w:rPr>
          <w:b/>
          <w:i/>
          <w:sz w:val="24"/>
          <w:szCs w:val="24"/>
          <w:lang w:val="bg-BG"/>
        </w:rPr>
        <w:t xml:space="preserve"> </w:t>
      </w:r>
    </w:p>
    <w:p w:rsidR="000A21F9" w:rsidRPr="000A21F9" w:rsidRDefault="000A21F9" w:rsidP="000A21F9">
      <w:pPr>
        <w:shd w:val="clear" w:color="auto" w:fill="FFFFFF"/>
        <w:tabs>
          <w:tab w:val="left" w:pos="0"/>
          <w:tab w:val="left" w:pos="720"/>
        </w:tabs>
        <w:autoSpaceDE w:val="0"/>
        <w:autoSpaceDN w:val="0"/>
        <w:adjustRightInd w:val="0"/>
        <w:spacing w:line="276" w:lineRule="auto"/>
        <w:jc w:val="both"/>
        <w:rPr>
          <w:b/>
          <w:i/>
          <w:sz w:val="24"/>
          <w:szCs w:val="24"/>
          <w:lang w:val="bg-BG"/>
        </w:rPr>
      </w:pPr>
      <w:r w:rsidRPr="000A21F9">
        <w:rPr>
          <w:sz w:val="24"/>
          <w:szCs w:val="24"/>
          <w:lang w:val="bg-BG"/>
        </w:rPr>
        <w:tab/>
      </w:r>
    </w:p>
    <w:p w:rsidR="000A21F9" w:rsidRPr="000A21F9" w:rsidRDefault="000A21F9" w:rsidP="000A21F9">
      <w:pPr>
        <w:tabs>
          <w:tab w:val="left" w:pos="0"/>
        </w:tabs>
        <w:jc w:val="both"/>
        <w:rPr>
          <w:b/>
          <w:i/>
          <w:sz w:val="24"/>
          <w:szCs w:val="24"/>
          <w:lang w:val="bg-BG"/>
        </w:rPr>
      </w:pPr>
      <w:r w:rsidRPr="000A21F9">
        <w:rPr>
          <w:b/>
          <w:sz w:val="24"/>
          <w:szCs w:val="24"/>
          <w:lang w:val="bg-BG"/>
        </w:rPr>
        <w:tab/>
      </w:r>
      <w:r w:rsidRPr="000A21F9">
        <w:rPr>
          <w:b/>
          <w:i/>
          <w:sz w:val="24"/>
          <w:szCs w:val="24"/>
          <w:lang w:val="bg-BG"/>
        </w:rPr>
        <w:t>*** При грешки и/или пропуски в изчисляването на предлаганите от участника цени в ценовата оферта, същият ще бъде отстранен.</w:t>
      </w:r>
    </w:p>
    <w:p w:rsidR="000A21F9" w:rsidRPr="000A21F9" w:rsidRDefault="000A21F9" w:rsidP="000A21F9">
      <w:pPr>
        <w:tabs>
          <w:tab w:val="left" w:pos="-1701"/>
        </w:tabs>
        <w:ind w:right="136" w:firstLine="600"/>
        <w:jc w:val="center"/>
        <w:rPr>
          <w:b/>
          <w:i/>
          <w:color w:val="0000FF"/>
          <w:sz w:val="24"/>
          <w:szCs w:val="24"/>
          <w:lang w:val="bg-BG"/>
        </w:rPr>
      </w:pPr>
    </w:p>
    <w:p w:rsidR="000A21F9" w:rsidRPr="000A21F9" w:rsidRDefault="000A21F9" w:rsidP="000A21F9">
      <w:pPr>
        <w:tabs>
          <w:tab w:val="left" w:pos="-1701"/>
        </w:tabs>
        <w:ind w:right="136"/>
        <w:jc w:val="center"/>
        <w:rPr>
          <w:b/>
          <w:sz w:val="24"/>
          <w:szCs w:val="24"/>
          <w:lang w:val="bg-BG"/>
        </w:rPr>
      </w:pPr>
      <w:r w:rsidRPr="000A21F9">
        <w:rPr>
          <w:b/>
          <w:sz w:val="24"/>
          <w:szCs w:val="24"/>
          <w:lang w:val="bg-BG"/>
        </w:rPr>
        <w:t>В) Достъп до документация за участие. Разяснения по документацията за участие</w:t>
      </w:r>
    </w:p>
    <w:p w:rsidR="000A21F9" w:rsidRPr="000A21F9" w:rsidRDefault="000A21F9" w:rsidP="000A21F9">
      <w:pPr>
        <w:tabs>
          <w:tab w:val="left" w:pos="1260"/>
        </w:tabs>
        <w:ind w:right="99" w:firstLine="644"/>
        <w:rPr>
          <w:b/>
          <w:sz w:val="24"/>
          <w:szCs w:val="24"/>
          <w:lang w:val="bg-BG"/>
        </w:rPr>
      </w:pPr>
      <w:r w:rsidRPr="000A21F9">
        <w:rPr>
          <w:b/>
          <w:sz w:val="24"/>
          <w:szCs w:val="24"/>
          <w:lang w:val="bg-BG"/>
        </w:rPr>
        <w:t xml:space="preserve"> </w:t>
      </w:r>
    </w:p>
    <w:p w:rsidR="000A21F9" w:rsidRPr="000A21F9" w:rsidRDefault="000A21F9" w:rsidP="000A21F9">
      <w:pPr>
        <w:numPr>
          <w:ilvl w:val="0"/>
          <w:numId w:val="9"/>
        </w:numPr>
        <w:tabs>
          <w:tab w:val="left" w:pos="1260"/>
        </w:tabs>
        <w:ind w:left="0" w:right="99" w:firstLine="0"/>
        <w:rPr>
          <w:b/>
          <w:sz w:val="24"/>
          <w:szCs w:val="24"/>
          <w:lang w:val="bg-BG"/>
        </w:rPr>
      </w:pPr>
      <w:r w:rsidRPr="000A21F9">
        <w:rPr>
          <w:b/>
          <w:sz w:val="24"/>
          <w:szCs w:val="24"/>
          <w:lang w:val="bg-BG"/>
        </w:rPr>
        <w:t xml:space="preserve">Достъп до документация за участие. </w:t>
      </w:r>
    </w:p>
    <w:p w:rsidR="000A21F9" w:rsidRPr="000A21F9" w:rsidRDefault="000A21F9" w:rsidP="000A21F9">
      <w:pPr>
        <w:jc w:val="both"/>
        <w:rPr>
          <w:sz w:val="24"/>
          <w:szCs w:val="24"/>
          <w:lang w:val="bg-BG"/>
        </w:rPr>
      </w:pPr>
      <w:r w:rsidRPr="000A21F9">
        <w:rPr>
          <w:sz w:val="24"/>
          <w:szCs w:val="24"/>
          <w:lang w:val="bg-BG"/>
        </w:rPr>
        <w:lastRenderedPageBreak/>
        <w:t xml:space="preserve">Възложителят осигурява неограничен пълен, безплатен и пряк достъп до всички документи, публикувани на профила на купувача -  </w:t>
      </w:r>
      <w:hyperlink r:id="rId12" w:history="1">
        <w:r w:rsidRPr="000A21F9">
          <w:rPr>
            <w:sz w:val="24"/>
            <w:szCs w:val="24"/>
            <w:u w:val="single"/>
            <w:lang w:val="bg-BG"/>
          </w:rPr>
          <w:t>www.gabrovo.bg</w:t>
        </w:r>
      </w:hyperlink>
      <w:r w:rsidRPr="000A21F9">
        <w:rPr>
          <w:sz w:val="24"/>
          <w:szCs w:val="24"/>
          <w:lang w:val="bg-BG"/>
        </w:rPr>
        <w:t>, профил на купувача.</w:t>
      </w:r>
    </w:p>
    <w:p w:rsidR="000A21F9" w:rsidRPr="000A21F9" w:rsidRDefault="000A21F9" w:rsidP="000A21F9">
      <w:pPr>
        <w:jc w:val="both"/>
        <w:rPr>
          <w:sz w:val="24"/>
          <w:szCs w:val="24"/>
          <w:lang w:val="bg-BG"/>
        </w:rPr>
      </w:pPr>
      <w:r w:rsidRPr="000A21F9">
        <w:rPr>
          <w:sz w:val="24"/>
          <w:szCs w:val="24"/>
          <w:lang w:val="bg-BG"/>
        </w:rPr>
        <w:t xml:space="preserve"> </w:t>
      </w:r>
    </w:p>
    <w:p w:rsidR="000A21F9" w:rsidRPr="000A21F9" w:rsidRDefault="000A21F9" w:rsidP="000A21F9">
      <w:pPr>
        <w:ind w:right="96"/>
        <w:rPr>
          <w:b/>
          <w:sz w:val="24"/>
          <w:szCs w:val="24"/>
          <w:lang w:val="bg-BG"/>
        </w:rPr>
      </w:pPr>
      <w:r w:rsidRPr="000A21F9">
        <w:rPr>
          <w:b/>
          <w:sz w:val="24"/>
          <w:szCs w:val="24"/>
          <w:lang w:val="bg-BG"/>
        </w:rPr>
        <w:t>2.  Условия и ред за получаване на разяснения по документацията за участие</w:t>
      </w:r>
    </w:p>
    <w:p w:rsidR="000A21F9" w:rsidRPr="000A21F9" w:rsidRDefault="000A21F9" w:rsidP="000A21F9">
      <w:pPr>
        <w:widowControl w:val="0"/>
        <w:autoSpaceDE w:val="0"/>
        <w:autoSpaceDN w:val="0"/>
        <w:adjustRightInd w:val="0"/>
        <w:jc w:val="both"/>
        <w:rPr>
          <w:sz w:val="24"/>
          <w:szCs w:val="24"/>
          <w:lang w:val="x-none"/>
        </w:rPr>
      </w:pPr>
      <w:r w:rsidRPr="000A21F9">
        <w:rPr>
          <w:sz w:val="24"/>
          <w:szCs w:val="24"/>
          <w:lang w:val="x-none"/>
        </w:rPr>
        <w:t>Лицата могат да поискат писмено от възложителя разяснения по решението, обявлението, документацията за обществената поръчка до 10 дни преди изтичане на срока за получаване на офертите.</w:t>
      </w:r>
      <w:r w:rsidRPr="000A21F9">
        <w:rPr>
          <w:sz w:val="24"/>
          <w:szCs w:val="24"/>
          <w:lang w:val="bg-BG"/>
        </w:rPr>
        <w:t xml:space="preserve"> </w:t>
      </w:r>
      <w:r w:rsidRPr="000A21F9">
        <w:rPr>
          <w:sz w:val="24"/>
          <w:szCs w:val="24"/>
          <w:lang w:val="x-none"/>
        </w:rPr>
        <w:t>Възложителят предоставя разясненията в 4-дневен срок от получаване на искането, но не по-късно от 6 дни преди срока за получаване на оферти</w:t>
      </w:r>
      <w:r w:rsidRPr="000A21F9">
        <w:rPr>
          <w:sz w:val="24"/>
          <w:szCs w:val="24"/>
          <w:lang w:val="bg-BG"/>
        </w:rPr>
        <w:t>.</w:t>
      </w:r>
      <w:r w:rsidRPr="000A21F9">
        <w:rPr>
          <w:sz w:val="24"/>
          <w:szCs w:val="24"/>
          <w:lang w:val="x-none"/>
        </w:rPr>
        <w:t xml:space="preserve"> В разясненията не се посочва лицето, направило запитването.</w:t>
      </w:r>
      <w:r w:rsidRPr="000A21F9">
        <w:rPr>
          <w:sz w:val="24"/>
          <w:szCs w:val="24"/>
          <w:lang w:val="bg-BG"/>
        </w:rPr>
        <w:t xml:space="preserve"> </w:t>
      </w:r>
      <w:r w:rsidRPr="000A21F9">
        <w:rPr>
          <w:sz w:val="24"/>
          <w:szCs w:val="24"/>
          <w:lang w:val="x-none"/>
        </w:rPr>
        <w:t xml:space="preserve">Възложителят не предоставя разяснения, ако искането е постъпило след </w:t>
      </w:r>
      <w:r w:rsidRPr="000A21F9">
        <w:rPr>
          <w:sz w:val="24"/>
          <w:szCs w:val="24"/>
          <w:lang w:val="bg-BG"/>
        </w:rPr>
        <w:t xml:space="preserve">изтичане на горепосочения  10-дневен срок. </w:t>
      </w:r>
      <w:r w:rsidRPr="000A21F9">
        <w:rPr>
          <w:sz w:val="24"/>
          <w:szCs w:val="24"/>
          <w:lang w:val="x-none"/>
        </w:rPr>
        <w:t>Разясненията се предоставят чрез публикуване на профила на купувача.</w:t>
      </w:r>
    </w:p>
    <w:p w:rsidR="000A21F9" w:rsidRPr="000A21F9" w:rsidRDefault="000A21F9" w:rsidP="000A21F9">
      <w:pPr>
        <w:ind w:right="96" w:firstLine="644"/>
        <w:jc w:val="both"/>
        <w:rPr>
          <w:i/>
          <w:sz w:val="24"/>
          <w:szCs w:val="24"/>
          <w:lang w:val="bg-BG"/>
        </w:rPr>
      </w:pPr>
    </w:p>
    <w:p w:rsidR="000A21F9" w:rsidRPr="000A21F9" w:rsidRDefault="000A21F9" w:rsidP="000A21F9">
      <w:pPr>
        <w:keepNext/>
        <w:ind w:right="138"/>
        <w:jc w:val="center"/>
        <w:outlineLvl w:val="1"/>
        <w:rPr>
          <w:b/>
          <w:spacing w:val="20"/>
          <w:sz w:val="24"/>
          <w:szCs w:val="24"/>
          <w:lang w:val="bg-BG" w:eastAsia="bg-BG"/>
        </w:rPr>
      </w:pPr>
    </w:p>
    <w:p w:rsidR="000A21F9" w:rsidRPr="000A21F9" w:rsidRDefault="000A21F9" w:rsidP="000A21F9">
      <w:pPr>
        <w:keepNext/>
        <w:ind w:right="138"/>
        <w:jc w:val="center"/>
        <w:outlineLvl w:val="1"/>
        <w:rPr>
          <w:b/>
          <w:iCs/>
          <w:spacing w:val="20"/>
          <w:sz w:val="24"/>
          <w:szCs w:val="24"/>
          <w:lang w:val="bg-BG" w:eastAsia="bg-BG"/>
        </w:rPr>
      </w:pPr>
      <w:r w:rsidRPr="000A21F9">
        <w:rPr>
          <w:b/>
          <w:spacing w:val="20"/>
          <w:sz w:val="24"/>
          <w:szCs w:val="24"/>
          <w:lang w:val="bg-BG" w:eastAsia="bg-BG"/>
        </w:rPr>
        <w:t xml:space="preserve">Г) </w:t>
      </w:r>
      <w:r w:rsidRPr="000A21F9">
        <w:rPr>
          <w:b/>
          <w:iCs/>
          <w:spacing w:val="20"/>
          <w:sz w:val="24"/>
          <w:szCs w:val="24"/>
          <w:lang w:val="bg-BG" w:eastAsia="bg-BG"/>
        </w:rPr>
        <w:t>Комуникация между Възложителя и Участниците</w:t>
      </w:r>
    </w:p>
    <w:p w:rsidR="000A21F9" w:rsidRPr="000A21F9" w:rsidRDefault="000A21F9" w:rsidP="000A21F9">
      <w:pPr>
        <w:rPr>
          <w:sz w:val="24"/>
          <w:szCs w:val="24"/>
          <w:lang w:val="bg-BG" w:eastAsia="bg-BG"/>
        </w:rPr>
      </w:pPr>
    </w:p>
    <w:p w:rsidR="000A21F9" w:rsidRPr="000A21F9" w:rsidRDefault="000A21F9" w:rsidP="000A21F9">
      <w:pPr>
        <w:tabs>
          <w:tab w:val="num" w:pos="851"/>
        </w:tabs>
        <w:ind w:right="138"/>
        <w:jc w:val="both"/>
        <w:rPr>
          <w:sz w:val="24"/>
          <w:szCs w:val="24"/>
          <w:lang w:val="bg-BG"/>
        </w:rPr>
      </w:pPr>
      <w:r w:rsidRPr="000A21F9">
        <w:rPr>
          <w:sz w:val="24"/>
          <w:szCs w:val="24"/>
          <w:lang w:val="bg-BG"/>
        </w:rPr>
        <w:t>Всички комуникации и действия на Възложителя и на Участниците, свързани с настоящата поръчка, са в писмен вид.</w:t>
      </w:r>
    </w:p>
    <w:p w:rsidR="000A21F9" w:rsidRPr="000A21F9" w:rsidRDefault="000A21F9" w:rsidP="000A21F9">
      <w:pPr>
        <w:tabs>
          <w:tab w:val="num" w:pos="851"/>
        </w:tabs>
        <w:ind w:right="138"/>
        <w:jc w:val="both"/>
        <w:rPr>
          <w:sz w:val="24"/>
          <w:szCs w:val="24"/>
          <w:lang w:val="bg-BG"/>
        </w:rPr>
      </w:pPr>
      <w:r w:rsidRPr="000A21F9">
        <w:rPr>
          <w:sz w:val="24"/>
          <w:szCs w:val="24"/>
          <w:lang w:val="bg-BG"/>
        </w:rPr>
        <w:t xml:space="preserve">Участникът може да представя своите писма и уведомления по факс, чрез препоръчано писмо с обратна разписка или куриерска служба. </w:t>
      </w:r>
    </w:p>
    <w:p w:rsidR="000A21F9" w:rsidRPr="000A21F9" w:rsidRDefault="000A21F9" w:rsidP="000A21F9">
      <w:pPr>
        <w:tabs>
          <w:tab w:val="num" w:pos="851"/>
        </w:tabs>
        <w:ind w:right="138"/>
        <w:jc w:val="both"/>
        <w:rPr>
          <w:sz w:val="24"/>
          <w:szCs w:val="24"/>
          <w:lang w:val="bg-BG"/>
        </w:rPr>
      </w:pPr>
      <w:r w:rsidRPr="000A21F9">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0A21F9" w:rsidRPr="000A21F9" w:rsidRDefault="000A21F9" w:rsidP="000A21F9">
      <w:pPr>
        <w:ind w:right="138"/>
        <w:jc w:val="both"/>
        <w:rPr>
          <w:sz w:val="24"/>
          <w:szCs w:val="24"/>
          <w:lang w:val="bg-BG"/>
        </w:rPr>
      </w:pPr>
      <w:r w:rsidRPr="000A21F9">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0A21F9" w:rsidRPr="000A21F9" w:rsidRDefault="000A21F9" w:rsidP="000A21F9">
      <w:pPr>
        <w:tabs>
          <w:tab w:val="num" w:pos="709"/>
        </w:tabs>
        <w:ind w:right="138"/>
        <w:jc w:val="both"/>
        <w:rPr>
          <w:sz w:val="24"/>
          <w:szCs w:val="24"/>
          <w:lang w:val="bg-BG"/>
        </w:rPr>
      </w:pPr>
      <w:r w:rsidRPr="000A21F9">
        <w:rPr>
          <w:sz w:val="24"/>
          <w:szCs w:val="24"/>
          <w:lang w:val="bg-BG"/>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0A21F9" w:rsidRPr="000A21F9" w:rsidRDefault="000A21F9" w:rsidP="000A21F9">
      <w:pPr>
        <w:tabs>
          <w:tab w:val="left" w:pos="709"/>
        </w:tabs>
        <w:ind w:right="138"/>
        <w:jc w:val="both"/>
        <w:rPr>
          <w:sz w:val="24"/>
          <w:szCs w:val="24"/>
          <w:lang w:val="pl-PL" w:eastAsia="pl-PL"/>
        </w:rPr>
      </w:pPr>
      <w:r w:rsidRPr="000A21F9">
        <w:rPr>
          <w:sz w:val="24"/>
          <w:szCs w:val="24"/>
          <w:lang w:val="bg-BG" w:eastAsia="pl-PL"/>
        </w:rPr>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0A21F9">
        <w:rPr>
          <w:sz w:val="24"/>
          <w:szCs w:val="24"/>
          <w:lang w:val="pl-PL" w:eastAsia="pl-PL"/>
        </w:rPr>
        <w:t xml:space="preserve">Информация, която е представена </w:t>
      </w:r>
      <w:r w:rsidRPr="000A21F9">
        <w:rPr>
          <w:sz w:val="24"/>
          <w:szCs w:val="24"/>
          <w:lang w:val="pl-PL" w:eastAsia="pl-PL"/>
        </w:rPr>
        <w:lastRenderedPageBreak/>
        <w:t xml:space="preserve">само на електронен носител, без да е представена и в писмен вид (на хартия), няма да се приема като предоставена в процедурата.  </w:t>
      </w:r>
    </w:p>
    <w:p w:rsidR="000A21F9" w:rsidRPr="000A21F9" w:rsidRDefault="000A21F9" w:rsidP="000A21F9">
      <w:pPr>
        <w:tabs>
          <w:tab w:val="num" w:pos="1440"/>
        </w:tabs>
        <w:ind w:right="138" w:firstLine="540"/>
        <w:jc w:val="both"/>
        <w:rPr>
          <w:sz w:val="24"/>
          <w:szCs w:val="24"/>
          <w:lang w:val="bg-BG"/>
        </w:rPr>
      </w:pPr>
    </w:p>
    <w:p w:rsidR="000A21F9" w:rsidRPr="000A21F9" w:rsidRDefault="000A21F9" w:rsidP="000A21F9">
      <w:pPr>
        <w:tabs>
          <w:tab w:val="left" w:pos="1134"/>
          <w:tab w:val="left" w:pos="9214"/>
        </w:tabs>
        <w:ind w:right="138"/>
        <w:jc w:val="both"/>
        <w:rPr>
          <w:b/>
          <w:sz w:val="24"/>
          <w:szCs w:val="24"/>
          <w:lang w:val="bg-BG"/>
        </w:rPr>
      </w:pPr>
      <w:r w:rsidRPr="000A21F9">
        <w:rPr>
          <w:b/>
          <w:i/>
          <w:sz w:val="24"/>
          <w:szCs w:val="24"/>
          <w:lang w:val="bg-BG"/>
        </w:rPr>
        <w:tab/>
      </w:r>
    </w:p>
    <w:p w:rsidR="000A21F9" w:rsidRPr="000A21F9" w:rsidRDefault="000A21F9" w:rsidP="000A21F9">
      <w:pPr>
        <w:ind w:right="138"/>
        <w:jc w:val="center"/>
        <w:rPr>
          <w:b/>
          <w:spacing w:val="-1"/>
          <w:sz w:val="24"/>
          <w:szCs w:val="24"/>
          <w:lang w:val="bg-BG"/>
        </w:rPr>
      </w:pPr>
      <w:r w:rsidRPr="000A21F9">
        <w:rPr>
          <w:b/>
          <w:sz w:val="24"/>
          <w:szCs w:val="24"/>
          <w:lang w:val="bg-BG"/>
        </w:rPr>
        <w:t xml:space="preserve">РАЗДЕЛ ІV. </w:t>
      </w:r>
    </w:p>
    <w:p w:rsidR="000A21F9" w:rsidRPr="000A21F9" w:rsidRDefault="000A21F9" w:rsidP="000A21F9">
      <w:pPr>
        <w:ind w:right="138"/>
        <w:jc w:val="center"/>
        <w:rPr>
          <w:b/>
          <w:spacing w:val="-1"/>
          <w:sz w:val="24"/>
          <w:szCs w:val="24"/>
          <w:lang w:val="bg-BG"/>
        </w:rPr>
      </w:pPr>
      <w:r w:rsidRPr="000A21F9">
        <w:rPr>
          <w:b/>
          <w:spacing w:val="-1"/>
          <w:sz w:val="24"/>
          <w:szCs w:val="24"/>
          <w:lang w:val="bg-BG"/>
        </w:rPr>
        <w:t>ПРОВЕЖДАНЕ НА ПРОЦЕДУРАТА</w:t>
      </w:r>
    </w:p>
    <w:p w:rsidR="000A21F9" w:rsidRPr="000A21F9" w:rsidRDefault="000A21F9" w:rsidP="000A21F9">
      <w:pPr>
        <w:ind w:right="138" w:firstLine="720"/>
        <w:jc w:val="center"/>
        <w:rPr>
          <w:b/>
          <w:spacing w:val="-1"/>
          <w:sz w:val="24"/>
          <w:szCs w:val="24"/>
          <w:lang w:val="bg-BG"/>
        </w:rPr>
      </w:pPr>
    </w:p>
    <w:p w:rsidR="000A21F9" w:rsidRPr="000A21F9" w:rsidRDefault="000A21F9" w:rsidP="000A21F9">
      <w:pPr>
        <w:tabs>
          <w:tab w:val="left" w:pos="-1701"/>
        </w:tabs>
        <w:ind w:right="138"/>
        <w:jc w:val="center"/>
        <w:rPr>
          <w:b/>
          <w:i/>
          <w:sz w:val="24"/>
          <w:szCs w:val="24"/>
          <w:lang w:val="bg-BG"/>
        </w:rPr>
      </w:pPr>
      <w:r w:rsidRPr="000A21F9">
        <w:rPr>
          <w:b/>
          <w:i/>
          <w:sz w:val="24"/>
          <w:szCs w:val="24"/>
          <w:lang w:val="bg-BG"/>
        </w:rPr>
        <w:t>А) Разглеждане, оценка и класиране на офертите</w:t>
      </w:r>
    </w:p>
    <w:p w:rsidR="000A21F9" w:rsidRPr="000A21F9" w:rsidRDefault="000A21F9" w:rsidP="000A21F9">
      <w:pPr>
        <w:tabs>
          <w:tab w:val="left" w:pos="-1701"/>
        </w:tabs>
        <w:ind w:right="138"/>
        <w:jc w:val="center"/>
        <w:rPr>
          <w:b/>
          <w:i/>
          <w:sz w:val="24"/>
          <w:szCs w:val="24"/>
          <w:lang w:val="bg-BG"/>
        </w:rPr>
      </w:pPr>
    </w:p>
    <w:p w:rsidR="000A21F9" w:rsidRPr="000A21F9" w:rsidRDefault="000A21F9" w:rsidP="000A21F9">
      <w:pPr>
        <w:ind w:right="1"/>
        <w:jc w:val="both"/>
        <w:rPr>
          <w:sz w:val="24"/>
          <w:szCs w:val="24"/>
          <w:lang w:val="bg-BG" w:eastAsia="bg-BG"/>
        </w:rPr>
      </w:pPr>
      <w:bookmarkStart w:id="14" w:name="_Toc299312435"/>
      <w:r w:rsidRPr="000A21F9">
        <w:rPr>
          <w:sz w:val="24"/>
          <w:szCs w:val="24"/>
          <w:lang w:val="bg-BG" w:eastAsia="bg-BG"/>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rsidR="000A21F9" w:rsidRPr="000A21F9" w:rsidRDefault="000A21F9" w:rsidP="000A21F9">
      <w:pPr>
        <w:ind w:right="1"/>
        <w:jc w:val="both"/>
        <w:rPr>
          <w:sz w:val="24"/>
          <w:szCs w:val="24"/>
          <w:lang w:val="bg-BG" w:eastAsia="bg-BG"/>
        </w:rPr>
      </w:pPr>
      <w:r w:rsidRPr="000A21F9">
        <w:rPr>
          <w:sz w:val="24"/>
          <w:szCs w:val="24"/>
          <w:lang w:val="bg-BG" w:eastAsia="bg-BG"/>
        </w:rPr>
        <w:t>1. поименния състав и лицето, определено за председател;</w:t>
      </w:r>
    </w:p>
    <w:p w:rsidR="000A21F9" w:rsidRPr="000A21F9" w:rsidRDefault="000A21F9" w:rsidP="000A21F9">
      <w:pPr>
        <w:ind w:right="1"/>
        <w:jc w:val="both"/>
        <w:rPr>
          <w:sz w:val="24"/>
          <w:szCs w:val="24"/>
          <w:lang w:val="bg-BG" w:eastAsia="bg-BG"/>
        </w:rPr>
      </w:pPr>
      <w:r w:rsidRPr="000A21F9">
        <w:rPr>
          <w:sz w:val="24"/>
          <w:szCs w:val="24"/>
          <w:lang w:val="bg-BG" w:eastAsia="bg-BG"/>
        </w:rPr>
        <w:t>2. сроковете за извършване на работата;</w:t>
      </w:r>
    </w:p>
    <w:p w:rsidR="000A21F9" w:rsidRPr="000A21F9" w:rsidRDefault="000A21F9" w:rsidP="000A21F9">
      <w:pPr>
        <w:ind w:right="1"/>
        <w:jc w:val="both"/>
        <w:rPr>
          <w:sz w:val="24"/>
          <w:szCs w:val="24"/>
          <w:lang w:val="bg-BG" w:eastAsia="bg-BG"/>
        </w:rPr>
      </w:pPr>
      <w:r w:rsidRPr="000A21F9">
        <w:rPr>
          <w:sz w:val="24"/>
          <w:szCs w:val="24"/>
          <w:lang w:val="bg-BG" w:eastAsia="bg-BG"/>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rsidR="000A21F9" w:rsidRPr="000A21F9" w:rsidRDefault="000A21F9" w:rsidP="000A21F9">
      <w:pPr>
        <w:ind w:right="1"/>
        <w:jc w:val="both"/>
        <w:rPr>
          <w:sz w:val="24"/>
          <w:szCs w:val="24"/>
          <w:lang w:val="bg-BG" w:eastAsia="bg-BG"/>
        </w:rPr>
      </w:pPr>
      <w:r w:rsidRPr="000A21F9">
        <w:rPr>
          <w:sz w:val="24"/>
          <w:szCs w:val="24"/>
          <w:lang w:val="bg-BG" w:eastAsia="bg-BG"/>
        </w:rPr>
        <w:t>Председателят на комисията:</w:t>
      </w:r>
    </w:p>
    <w:p w:rsidR="000A21F9" w:rsidRPr="000A21F9" w:rsidRDefault="000A21F9" w:rsidP="000A21F9">
      <w:pPr>
        <w:ind w:right="1"/>
        <w:jc w:val="both"/>
        <w:rPr>
          <w:sz w:val="24"/>
          <w:szCs w:val="24"/>
          <w:lang w:val="bg-BG" w:eastAsia="bg-BG"/>
        </w:rPr>
      </w:pPr>
      <w:r w:rsidRPr="000A21F9">
        <w:rPr>
          <w:sz w:val="24"/>
          <w:szCs w:val="24"/>
          <w:lang w:val="bg-BG" w:eastAsia="bg-BG"/>
        </w:rPr>
        <w:t>1. свиква заседанията на комисията и определя график за работата й;</w:t>
      </w:r>
    </w:p>
    <w:p w:rsidR="000A21F9" w:rsidRPr="000A21F9" w:rsidRDefault="000A21F9" w:rsidP="000A21F9">
      <w:pPr>
        <w:ind w:right="1"/>
        <w:jc w:val="both"/>
        <w:rPr>
          <w:sz w:val="24"/>
          <w:szCs w:val="24"/>
          <w:lang w:val="bg-BG" w:eastAsia="bg-BG"/>
        </w:rPr>
      </w:pPr>
      <w:r w:rsidRPr="000A21F9">
        <w:rPr>
          <w:sz w:val="24"/>
          <w:szCs w:val="24"/>
          <w:lang w:val="bg-BG" w:eastAsia="bg-BG"/>
        </w:rPr>
        <w:t>2. информира възложителя за всички обстоятелства, които препятстват изпълнението на поставените задачи в посочените срокове;</w:t>
      </w:r>
    </w:p>
    <w:p w:rsidR="000A21F9" w:rsidRPr="000A21F9" w:rsidRDefault="000A21F9" w:rsidP="000A21F9">
      <w:pPr>
        <w:ind w:right="1"/>
        <w:jc w:val="both"/>
        <w:rPr>
          <w:sz w:val="24"/>
          <w:szCs w:val="24"/>
          <w:lang w:val="bg-BG" w:eastAsia="bg-BG"/>
        </w:rPr>
      </w:pPr>
      <w:r w:rsidRPr="000A21F9">
        <w:rPr>
          <w:sz w:val="24"/>
          <w:szCs w:val="24"/>
          <w:lang w:val="bg-BG" w:eastAsia="bg-BG"/>
        </w:rPr>
        <w:t>3. отговаря за правилното съхранение на документите до предаването им за архивиране;</w:t>
      </w:r>
    </w:p>
    <w:p w:rsidR="000A21F9" w:rsidRPr="000A21F9" w:rsidRDefault="000A21F9" w:rsidP="000A21F9">
      <w:pPr>
        <w:ind w:right="1"/>
        <w:jc w:val="both"/>
        <w:rPr>
          <w:sz w:val="24"/>
          <w:szCs w:val="24"/>
          <w:lang w:val="bg-BG" w:eastAsia="bg-BG"/>
        </w:rPr>
      </w:pPr>
      <w:r w:rsidRPr="000A21F9">
        <w:rPr>
          <w:sz w:val="24"/>
          <w:szCs w:val="24"/>
          <w:lang w:val="bg-BG" w:eastAsia="bg-BG"/>
        </w:rPr>
        <w:t>4. прави предложения за замяна на членове на комисията при установена невъзможност някой от тях да изпълнява задълженията си.</w:t>
      </w:r>
    </w:p>
    <w:p w:rsidR="000A21F9" w:rsidRPr="000A21F9" w:rsidRDefault="000A21F9" w:rsidP="000A21F9">
      <w:pPr>
        <w:ind w:right="1"/>
        <w:jc w:val="both"/>
        <w:rPr>
          <w:sz w:val="24"/>
          <w:szCs w:val="24"/>
          <w:lang w:val="bg-BG" w:eastAsia="bg-BG"/>
        </w:rPr>
      </w:pPr>
      <w:r w:rsidRPr="000A21F9">
        <w:rPr>
          <w:sz w:val="24"/>
          <w:szCs w:val="24"/>
          <w:lang w:val="bg-BG" w:eastAsia="bg-BG"/>
        </w:rPr>
        <w:t>Членовете на комисията:</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1. участват в заседанията на комисията;</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2. лично разглеждат документите, участват при вземането на решения и поставят оценки на офертите;</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3. подписват всички протоколи и доклади от работата на комисията. </w:t>
      </w:r>
    </w:p>
    <w:p w:rsidR="000A21F9" w:rsidRPr="000A21F9" w:rsidRDefault="000A21F9" w:rsidP="000A21F9">
      <w:pPr>
        <w:ind w:right="1"/>
        <w:jc w:val="both"/>
        <w:rPr>
          <w:sz w:val="24"/>
          <w:szCs w:val="24"/>
          <w:lang w:val="bg-BG" w:eastAsia="bg-BG"/>
        </w:rPr>
      </w:pPr>
      <w:r w:rsidRPr="000A21F9">
        <w:rPr>
          <w:sz w:val="24"/>
          <w:szCs w:val="24"/>
          <w:lang w:val="bg-BG" w:eastAsia="bg-BG"/>
        </w:rPr>
        <w:t>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Членовете на комисията представят на възложителя декларация по чл. 103, ал. 2 ЗОП за липса на конфликт на интереси с участниците, след получаване на списъка с участниците и на всеки етап от процедурата, когато настъпи промяна в декларираните данни.  Всеки член на комисията е длъжен да си направи самоотвод, когато установи, че:</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1. по обективни причини не може да изпълнява задълженията си;</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2. е възникнал конфликт на интереси.</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Възложителят е длъжен да отстрани член на комисията, за когото установи, че е налице конфликт на интереси с участник.  В тези случаи възложителят определя със заповед нов член. Действията на отстранения член, свързани с разглеждане на офертите и с оценяване на предложенията на участниците, след настъпване на установените обстоятелства не се </w:t>
      </w:r>
      <w:r w:rsidRPr="000A21F9">
        <w:rPr>
          <w:sz w:val="24"/>
          <w:szCs w:val="24"/>
          <w:lang w:val="bg-BG" w:eastAsia="bg-BG"/>
        </w:rPr>
        <w:lastRenderedPageBreak/>
        <w:t xml:space="preserve">вземат предвид и се извършват от новия член.  Членовете на комисията са длъжни да пазят в тайна обстоятелствата, които са узнали във връзка със своята работа в комисията. Комисията и всеки от членовете й са независими при изразяване на становища и вземане на решения, като в действията си се ръководят единствено от закона. 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 </w:t>
      </w:r>
    </w:p>
    <w:p w:rsidR="000A21F9" w:rsidRPr="000A21F9" w:rsidRDefault="000A21F9" w:rsidP="000A21F9">
      <w:pPr>
        <w:ind w:right="1"/>
        <w:jc w:val="both"/>
        <w:rPr>
          <w:sz w:val="24"/>
          <w:szCs w:val="24"/>
          <w:lang w:val="bg-BG" w:eastAsia="bg-BG"/>
        </w:rPr>
      </w:pPr>
      <w:r w:rsidRPr="000A21F9">
        <w:rPr>
          <w:sz w:val="24"/>
          <w:szCs w:val="24"/>
          <w:lang w:val="bg-BG" w:eastAsia="bg-BG"/>
        </w:rPr>
        <w:t>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Комисията отваря по реда на тяхното постъпване запечатаните непрозрачни опаковки и оповестява тяхното съдържание</w:t>
      </w:r>
      <w:r w:rsidRPr="000A21F9">
        <w:rPr>
          <w:b/>
          <w:sz w:val="24"/>
          <w:szCs w:val="24"/>
          <w:lang w:val="bg-BG" w:eastAsia="bg-BG"/>
        </w:rPr>
        <w:t xml:space="preserve">. Офертите на участниците ще се разгледат по реда на чл.104, ал.2 и ал.3 от ЗОП, във връзка с чл.61 от ППЗОП. </w:t>
      </w:r>
    </w:p>
    <w:p w:rsidR="000A21F9" w:rsidRPr="000A21F9" w:rsidRDefault="000A21F9" w:rsidP="000A21F9">
      <w:pPr>
        <w:widowControl w:val="0"/>
        <w:autoSpaceDE w:val="0"/>
        <w:autoSpaceDN w:val="0"/>
        <w:adjustRightInd w:val="0"/>
        <w:jc w:val="both"/>
        <w:rPr>
          <w:sz w:val="24"/>
          <w:szCs w:val="24"/>
          <w:lang w:val="x-none"/>
        </w:rPr>
      </w:pPr>
      <w:r w:rsidRPr="000A21F9">
        <w:rPr>
          <w:sz w:val="24"/>
          <w:szCs w:val="24"/>
          <w:lang w:val="x-none"/>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r w:rsidRPr="000A21F9">
        <w:rPr>
          <w:sz w:val="24"/>
          <w:szCs w:val="24"/>
          <w:lang w:val="bg-BG"/>
        </w:rPr>
        <w:t xml:space="preserve"> </w:t>
      </w:r>
      <w:r w:rsidRPr="000A21F9">
        <w:rPr>
          <w:sz w:val="24"/>
          <w:szCs w:val="24"/>
          <w:lang w:val="x-none"/>
        </w:rPr>
        <w:t>Обосновката може да се отнася до:</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1. икономическите особености на производствения процес, на предоставяните услуги или на строителния метод;</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3. оригиналност на предложеното от участника решение по отношение на строителството, доставките или услугите;</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4. спазването на задълженията по чл. 115</w:t>
      </w:r>
      <w:r w:rsidRPr="000A21F9">
        <w:rPr>
          <w:sz w:val="24"/>
          <w:szCs w:val="24"/>
          <w:lang w:val="bg-BG"/>
        </w:rPr>
        <w:t xml:space="preserve"> от ЗОП</w:t>
      </w:r>
      <w:r w:rsidRPr="000A21F9">
        <w:rPr>
          <w:sz w:val="24"/>
          <w:szCs w:val="24"/>
          <w:lang w:val="x-none"/>
        </w:rPr>
        <w:t>;</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5. възможността участникът да получи държавна помощ.</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Получената обосновка се оценява по отношение на нейната пълнота и обективност относно обстоятелствата</w:t>
      </w:r>
      <w:r w:rsidRPr="000A21F9">
        <w:rPr>
          <w:sz w:val="24"/>
          <w:szCs w:val="24"/>
          <w:lang w:val="bg-BG"/>
        </w:rPr>
        <w:t>,</w:t>
      </w:r>
      <w:r w:rsidRPr="000A21F9">
        <w:rPr>
          <w:sz w:val="24"/>
          <w:szCs w:val="24"/>
          <w:lang w:val="x-none"/>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0A21F9">
        <w:rPr>
          <w:sz w:val="24"/>
          <w:szCs w:val="24"/>
          <w:lang w:val="bg-BG"/>
        </w:rPr>
        <w:t xml:space="preserve"> </w:t>
      </w:r>
      <w:r w:rsidRPr="000A21F9">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0A21F9">
        <w:rPr>
          <w:sz w:val="24"/>
          <w:szCs w:val="24"/>
          <w:lang w:val="bg-BG"/>
        </w:rPr>
        <w:t xml:space="preserve"> към ЗОП</w:t>
      </w:r>
      <w:r w:rsidRPr="000A21F9">
        <w:rPr>
          <w:sz w:val="24"/>
          <w:szCs w:val="24"/>
          <w:lang w:val="x-none"/>
        </w:rPr>
        <w:t>.</w:t>
      </w:r>
    </w:p>
    <w:p w:rsidR="000A21F9" w:rsidRPr="000A21F9" w:rsidRDefault="000A21F9" w:rsidP="000A21F9">
      <w:pPr>
        <w:widowControl w:val="0"/>
        <w:autoSpaceDE w:val="0"/>
        <w:autoSpaceDN w:val="0"/>
        <w:adjustRightInd w:val="0"/>
        <w:jc w:val="both"/>
        <w:rPr>
          <w:sz w:val="24"/>
          <w:szCs w:val="24"/>
          <w:lang w:val="x-none"/>
        </w:rPr>
      </w:pPr>
      <w:r w:rsidRPr="000A21F9">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w:t>
      </w:r>
      <w:r w:rsidRPr="000A21F9">
        <w:rPr>
          <w:sz w:val="24"/>
          <w:szCs w:val="24"/>
          <w:lang w:val="x-none"/>
        </w:rPr>
        <w:lastRenderedPageBreak/>
        <w:t>107 от ДФЕС.</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1. по-ниска предложена цена;</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2. по-изгодно предложение за размера на разходите, сравнени в низходящ ред съобразно тяхната тежест;</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3. по-изгодно предложение по показатели извън посочените по т. 1 и 2, сравнени в низходящ ред съобразно тяхната тежест.</w:t>
      </w:r>
    </w:p>
    <w:p w:rsidR="000A21F9" w:rsidRPr="000A21F9" w:rsidRDefault="000A21F9" w:rsidP="000A21F9">
      <w:pPr>
        <w:ind w:right="1"/>
        <w:jc w:val="both"/>
        <w:rPr>
          <w:sz w:val="24"/>
          <w:szCs w:val="24"/>
          <w:lang w:val="bg-BG" w:eastAsia="bg-BG"/>
        </w:rPr>
      </w:pPr>
      <w:r w:rsidRPr="000A21F9">
        <w:rPr>
          <w:sz w:val="24"/>
          <w:szCs w:val="24"/>
          <w:lang w:val="bg-BG" w:eastAsia="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1. състав на комисията, включително промените, настъпили в хода на работа на комисията;</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2. номер и дата на заповедта за назначаване на комисията, както и заповедите, с които се изменят сроковете, задачите и съставът й;</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3. кратко описание на работния процес;</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4. участниците в процедурата;</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5. действията, свързани с отваряне, разглеждане и оценяване на всяка от офертите;</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6. класиране на участниците, когато е приложимо;</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7. предложение за отстраняване на участници, когато е приложимо;</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8. мотивите за допускане или отстраняване на всеки участник;</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 10. описание на представените мостри и/или снимки, когато е приложимо.</w:t>
      </w:r>
    </w:p>
    <w:p w:rsidR="000A21F9" w:rsidRPr="000A21F9" w:rsidRDefault="000A21F9" w:rsidP="000A21F9">
      <w:pPr>
        <w:ind w:right="1"/>
        <w:jc w:val="both"/>
        <w:rPr>
          <w:sz w:val="24"/>
          <w:szCs w:val="24"/>
          <w:lang w:val="x-none" w:eastAsia="bg-BG"/>
        </w:rPr>
      </w:pPr>
      <w:r w:rsidRPr="000A21F9">
        <w:rPr>
          <w:sz w:val="24"/>
          <w:szCs w:val="24"/>
          <w:lang w:val="bg-BG" w:eastAsia="bg-BG"/>
        </w:rPr>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w:t>
      </w:r>
      <w:r w:rsidRPr="000A21F9">
        <w:rPr>
          <w:sz w:val="24"/>
          <w:szCs w:val="24"/>
          <w:lang w:val="x-none" w:eastAsia="bg-BG"/>
        </w:rPr>
        <w:t>В 10-дневен срок от получаването на доклада възложителят го утвърждава или го връща на комисията с писмени указания, когато:</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1. информацията в него не е достатъчна за вземането на решение за приключване на процедурата, и/или</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2. констатира нарушение в работата на комисията, което може да бъде отстранено, без това да налага прекратяване на процедурата.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w:t>
      </w:r>
      <w:r w:rsidRPr="000A21F9">
        <w:rPr>
          <w:sz w:val="24"/>
          <w:szCs w:val="24"/>
          <w:lang w:val="bg-BG"/>
        </w:rPr>
        <w:t>У</w:t>
      </w:r>
      <w:r w:rsidRPr="000A21F9">
        <w:rPr>
          <w:sz w:val="24"/>
          <w:szCs w:val="24"/>
          <w:lang w:val="x-none"/>
        </w:rPr>
        <w:t xml:space="preserve">казанията </w:t>
      </w:r>
      <w:r w:rsidRPr="000A21F9">
        <w:rPr>
          <w:sz w:val="24"/>
          <w:szCs w:val="24"/>
          <w:lang w:val="bg-BG"/>
        </w:rPr>
        <w:t>на възложителя</w:t>
      </w:r>
      <w:r w:rsidRPr="000A21F9">
        <w:rPr>
          <w:sz w:val="24"/>
          <w:szCs w:val="24"/>
          <w:lang w:val="x-none"/>
        </w:rPr>
        <w:t xml:space="preserve"> не могат да насочват към конкретен изпълнител или към определени заключения от страна на комисията, а само да указват:</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1. каква информация трябва да се включи, така че да са налице достатъчно мотиви, които обосновават предложенията на комисията</w:t>
      </w:r>
      <w:r w:rsidRPr="000A21F9">
        <w:rPr>
          <w:sz w:val="24"/>
          <w:szCs w:val="24"/>
          <w:lang w:val="bg-BG"/>
        </w:rPr>
        <w:t>.</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2. нарушението, което трябва да се отстрани.</w:t>
      </w:r>
    </w:p>
    <w:p w:rsidR="000A21F9" w:rsidRPr="000A21F9" w:rsidRDefault="000A21F9" w:rsidP="000A21F9">
      <w:pPr>
        <w:widowControl w:val="0"/>
        <w:autoSpaceDE w:val="0"/>
        <w:autoSpaceDN w:val="0"/>
        <w:adjustRightInd w:val="0"/>
        <w:jc w:val="both"/>
        <w:rPr>
          <w:sz w:val="24"/>
          <w:szCs w:val="24"/>
          <w:lang w:val="x-none"/>
        </w:rPr>
      </w:pPr>
      <w:r w:rsidRPr="000A21F9">
        <w:rPr>
          <w:sz w:val="24"/>
          <w:szCs w:val="24"/>
          <w:lang w:val="bg-BG"/>
        </w:rPr>
        <w:t>К</w:t>
      </w:r>
      <w:r w:rsidRPr="000A21F9">
        <w:rPr>
          <w:sz w:val="24"/>
          <w:szCs w:val="24"/>
          <w:lang w:val="x-none"/>
        </w:rPr>
        <w:t>омисията представя на възложителя нов доклад, който съдържа резултатите от преразглеждането на действията й.</w:t>
      </w:r>
      <w:r w:rsidRPr="000A21F9">
        <w:rPr>
          <w:sz w:val="24"/>
          <w:szCs w:val="24"/>
          <w:lang w:val="bg-BG"/>
        </w:rPr>
        <w:t xml:space="preserve"> </w:t>
      </w:r>
      <w:r w:rsidRPr="000A21F9">
        <w:rPr>
          <w:sz w:val="24"/>
          <w:szCs w:val="24"/>
          <w:lang w:val="x-none"/>
        </w:rPr>
        <w:t xml:space="preserve">В 10-дневен срок от утвърждаване на доклада </w:t>
      </w:r>
      <w:r w:rsidRPr="000A21F9">
        <w:rPr>
          <w:sz w:val="24"/>
          <w:szCs w:val="24"/>
          <w:lang w:val="x-none"/>
        </w:rPr>
        <w:lastRenderedPageBreak/>
        <w:t>възложителят издава решение за определяне на изпълнител или за прекратяване на процедурата.</w:t>
      </w:r>
    </w:p>
    <w:p w:rsidR="000A21F9" w:rsidRPr="000A21F9" w:rsidRDefault="000A21F9" w:rsidP="000A21F9">
      <w:pPr>
        <w:widowControl w:val="0"/>
        <w:autoSpaceDE w:val="0"/>
        <w:autoSpaceDN w:val="0"/>
        <w:adjustRightInd w:val="0"/>
        <w:ind w:firstLine="480"/>
        <w:jc w:val="both"/>
        <w:rPr>
          <w:i/>
          <w:sz w:val="24"/>
          <w:szCs w:val="24"/>
          <w:lang w:val="bg-BG"/>
        </w:rPr>
      </w:pPr>
      <w:r w:rsidRPr="000A21F9">
        <w:rPr>
          <w:sz w:val="24"/>
          <w:szCs w:val="24"/>
          <w:lang w:val="x-none"/>
        </w:rPr>
        <w:t xml:space="preserve"> </w:t>
      </w:r>
    </w:p>
    <w:p w:rsidR="000A21F9" w:rsidRPr="000A21F9" w:rsidRDefault="000A21F9" w:rsidP="000A21F9">
      <w:pPr>
        <w:spacing w:after="120"/>
        <w:ind w:right="168" w:firstLine="709"/>
        <w:jc w:val="both"/>
        <w:rPr>
          <w:sz w:val="24"/>
          <w:szCs w:val="24"/>
          <w:lang w:val="bg-BG"/>
        </w:rPr>
      </w:pPr>
      <w:r w:rsidRPr="000A21F9">
        <w:rPr>
          <w:b/>
          <w:sz w:val="24"/>
          <w:szCs w:val="24"/>
          <w:lang w:val="bg-BG"/>
        </w:rPr>
        <w:t>Критерият за оценка на офертите е „икономически най-изгодна оферта, при най-ниска цена“.</w:t>
      </w:r>
    </w:p>
    <w:p w:rsidR="000A21F9" w:rsidRPr="000A21F9" w:rsidRDefault="000A21F9" w:rsidP="000A21F9">
      <w:pPr>
        <w:jc w:val="both"/>
        <w:rPr>
          <w:b/>
          <w:sz w:val="24"/>
          <w:szCs w:val="24"/>
          <w:lang w:val="bg-BG"/>
        </w:rPr>
      </w:pPr>
      <w:r w:rsidRPr="000A21F9">
        <w:rPr>
          <w:b/>
          <w:sz w:val="24"/>
          <w:szCs w:val="24"/>
          <w:lang w:val="bg-BG"/>
        </w:rPr>
        <w:t xml:space="preserve">                     Б)</w:t>
      </w:r>
      <w:r w:rsidRPr="000A21F9">
        <w:rPr>
          <w:b/>
          <w:caps/>
          <w:sz w:val="24"/>
          <w:szCs w:val="24"/>
          <w:lang w:val="bg-BG"/>
        </w:rPr>
        <w:t xml:space="preserve"> </w:t>
      </w:r>
      <w:r w:rsidRPr="000A21F9">
        <w:rPr>
          <w:b/>
          <w:sz w:val="24"/>
          <w:szCs w:val="24"/>
          <w:lang w:val="bg-BG"/>
        </w:rPr>
        <w:t>Класиране и определяне на Изпълнител. Прекратяване на процедурата</w:t>
      </w:r>
      <w:bookmarkEnd w:id="14"/>
    </w:p>
    <w:p w:rsidR="000A21F9" w:rsidRPr="000A21F9" w:rsidRDefault="000A21F9" w:rsidP="000A21F9">
      <w:pPr>
        <w:ind w:right="168" w:firstLine="709"/>
        <w:jc w:val="both"/>
        <w:rPr>
          <w:sz w:val="24"/>
          <w:szCs w:val="24"/>
          <w:lang w:val="bg-BG"/>
        </w:rPr>
      </w:pP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Процедур</w:t>
      </w:r>
      <w:r w:rsidRPr="000A21F9">
        <w:rPr>
          <w:sz w:val="24"/>
          <w:szCs w:val="24"/>
          <w:lang w:val="bg-BG"/>
        </w:rPr>
        <w:t>ата</w:t>
      </w:r>
      <w:r w:rsidRPr="000A21F9">
        <w:rPr>
          <w:sz w:val="24"/>
          <w:szCs w:val="24"/>
          <w:lang w:val="x-none"/>
        </w:rPr>
        <w:t xml:space="preserve"> завършва с решение за: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1. определяне на изпълнител по договор за обществена поръчка;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2. прекратяване на процедурата.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Възложителят определя за изпълнител на поръчката участник, за когото са изпълнени следните условия:</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1. не са налице основанията за отстраняване от процедурата, освен в случаите по чл. 54, ал. 3</w:t>
      </w:r>
      <w:r w:rsidRPr="000A21F9">
        <w:rPr>
          <w:sz w:val="24"/>
          <w:szCs w:val="24"/>
          <w:lang w:val="bg-BG"/>
        </w:rPr>
        <w:t xml:space="preserve"> от ЗОП</w:t>
      </w:r>
      <w:r w:rsidRPr="000A21F9">
        <w:rPr>
          <w:sz w:val="24"/>
          <w:szCs w:val="24"/>
          <w:lang w:val="x-none"/>
        </w:rPr>
        <w:t>, и отговаря на критериите за подбор;</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0A21F9" w:rsidRPr="000A21F9" w:rsidRDefault="000A21F9" w:rsidP="000A21F9">
      <w:pPr>
        <w:widowControl w:val="0"/>
        <w:autoSpaceDE w:val="0"/>
        <w:autoSpaceDN w:val="0"/>
        <w:adjustRightInd w:val="0"/>
        <w:ind w:firstLine="480"/>
        <w:jc w:val="both"/>
        <w:rPr>
          <w:b/>
          <w:sz w:val="24"/>
          <w:szCs w:val="24"/>
          <w:lang w:val="x-none"/>
        </w:rPr>
      </w:pPr>
      <w:r w:rsidRPr="000A21F9">
        <w:rPr>
          <w:sz w:val="24"/>
          <w:szCs w:val="24"/>
          <w:lang w:val="x-none"/>
        </w:rPr>
        <w:t xml:space="preserve"> </w:t>
      </w:r>
      <w:r w:rsidRPr="000A21F9">
        <w:rPr>
          <w:b/>
          <w:sz w:val="24"/>
          <w:szCs w:val="24"/>
          <w:lang w:val="x-none"/>
        </w:rPr>
        <w:t>Прекратяване на процедурата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b/>
          <w:bCs/>
          <w:sz w:val="24"/>
          <w:szCs w:val="24"/>
          <w:lang w:val="x-none"/>
        </w:rPr>
        <w:t xml:space="preserve"> </w:t>
      </w:r>
      <w:r w:rsidRPr="000A21F9">
        <w:rPr>
          <w:sz w:val="24"/>
          <w:szCs w:val="24"/>
          <w:lang w:val="x-none"/>
        </w:rPr>
        <w:t>Възложителят прекратява процедурата с мотивирано решение, когато:</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1. не е подадена нито една оферта;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2. всички оферти не отговарят на условията за представяне, включително за форма, начин и срок, или са неподходящи;</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3. първият и вторият класиран участник откаже да сключи договор;</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w:t>
      </w:r>
      <w:r w:rsidRPr="000A21F9">
        <w:rPr>
          <w:sz w:val="24"/>
          <w:szCs w:val="24"/>
          <w:lang w:val="bg-BG"/>
        </w:rPr>
        <w:t>4</w:t>
      </w:r>
      <w:r w:rsidRPr="000A21F9">
        <w:rPr>
          <w:sz w:val="24"/>
          <w:szCs w:val="24"/>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w:t>
      </w:r>
      <w:r w:rsidRPr="000A21F9">
        <w:rPr>
          <w:sz w:val="24"/>
          <w:szCs w:val="24"/>
          <w:lang w:val="bg-BG"/>
        </w:rPr>
        <w:t>5</w:t>
      </w:r>
      <w:r w:rsidRPr="000A21F9">
        <w:rPr>
          <w:sz w:val="24"/>
          <w:szCs w:val="24"/>
          <w:lang w:val="x-none"/>
        </w:rPr>
        <w:t xml:space="preserve">. поради неизпълнение на някое от условията по чл. 112, ал. 1 </w:t>
      </w:r>
      <w:r w:rsidRPr="000A21F9">
        <w:rPr>
          <w:sz w:val="24"/>
          <w:szCs w:val="24"/>
          <w:lang w:val="bg-BG"/>
        </w:rPr>
        <w:t>от ЗОП</w:t>
      </w:r>
      <w:r w:rsidRPr="000A21F9">
        <w:rPr>
          <w:sz w:val="24"/>
          <w:szCs w:val="24"/>
          <w:lang w:val="x-none"/>
        </w:rPr>
        <w:t>не се сключва договор за обществена поръчка;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w:t>
      </w:r>
      <w:r w:rsidRPr="000A21F9">
        <w:rPr>
          <w:sz w:val="24"/>
          <w:szCs w:val="24"/>
          <w:lang w:val="bg-BG"/>
        </w:rPr>
        <w:t>6</w:t>
      </w:r>
      <w:r w:rsidRPr="000A21F9">
        <w:rPr>
          <w:sz w:val="24"/>
          <w:szCs w:val="24"/>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w:t>
      </w:r>
      <w:r w:rsidRPr="000A21F9">
        <w:rPr>
          <w:sz w:val="24"/>
          <w:szCs w:val="24"/>
          <w:lang w:val="bg-BG"/>
        </w:rPr>
        <w:t>7</w:t>
      </w:r>
      <w:r w:rsidRPr="000A21F9">
        <w:rPr>
          <w:sz w:val="24"/>
          <w:szCs w:val="24"/>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w:t>
      </w:r>
      <w:r w:rsidRPr="000A21F9">
        <w:rPr>
          <w:sz w:val="24"/>
          <w:szCs w:val="24"/>
          <w:lang w:val="bg-BG"/>
        </w:rPr>
        <w:t>8</w:t>
      </w:r>
      <w:r w:rsidRPr="000A21F9">
        <w:rPr>
          <w:sz w:val="24"/>
          <w:szCs w:val="24"/>
          <w:lang w:val="x-none"/>
        </w:rPr>
        <w:t>. са необходими съществени промени в условията на обявената поръчка, които биха променили кръга на заинтересованите лица.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В случаите по т. 7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Възложителят може да прекрати процедурата с мотивирано решение, когато:</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1. е подадена само една оферта;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2. има само </w:t>
      </w:r>
      <w:r w:rsidRPr="000A21F9">
        <w:rPr>
          <w:sz w:val="24"/>
          <w:szCs w:val="24"/>
          <w:lang w:val="bg-BG"/>
        </w:rPr>
        <w:t xml:space="preserve">една </w:t>
      </w:r>
      <w:r w:rsidRPr="000A21F9">
        <w:rPr>
          <w:sz w:val="24"/>
          <w:szCs w:val="24"/>
          <w:lang w:val="x-none"/>
        </w:rPr>
        <w:t>подходяща оферта;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3. участникът, класиран на първо място:</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а) откаже да сключи договор;</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lastRenderedPageBreak/>
        <w:t xml:space="preserve"> б) не изпълни някое от условията по чл. 112, ал. 1</w:t>
      </w:r>
      <w:r w:rsidRPr="000A21F9">
        <w:rPr>
          <w:sz w:val="24"/>
          <w:szCs w:val="24"/>
          <w:lang w:val="bg-BG"/>
        </w:rPr>
        <w:t xml:space="preserve"> от ЗОП</w:t>
      </w:r>
      <w:r w:rsidRPr="000A21F9">
        <w:rPr>
          <w:sz w:val="24"/>
          <w:szCs w:val="24"/>
          <w:lang w:val="x-none"/>
        </w:rPr>
        <w:t>, или</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в) не докаже, че не са налице основания за отстраняване от процедурата.</w:t>
      </w:r>
    </w:p>
    <w:p w:rsidR="000A21F9" w:rsidRPr="000A21F9" w:rsidRDefault="000A21F9" w:rsidP="000A21F9">
      <w:pPr>
        <w:widowControl w:val="0"/>
        <w:autoSpaceDE w:val="0"/>
        <w:autoSpaceDN w:val="0"/>
        <w:adjustRightInd w:val="0"/>
        <w:ind w:firstLine="480"/>
        <w:jc w:val="both"/>
        <w:rPr>
          <w:sz w:val="24"/>
          <w:szCs w:val="24"/>
          <w:lang w:val="x-none"/>
        </w:rPr>
      </w:pPr>
      <w:r w:rsidRPr="000A21F9">
        <w:rPr>
          <w:sz w:val="24"/>
          <w:szCs w:val="24"/>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0A21F9" w:rsidRPr="000A21F9" w:rsidRDefault="000A21F9" w:rsidP="000A21F9">
      <w:pPr>
        <w:tabs>
          <w:tab w:val="left" w:pos="-1701"/>
        </w:tabs>
        <w:ind w:right="168"/>
        <w:jc w:val="both"/>
        <w:rPr>
          <w:b/>
          <w:sz w:val="24"/>
          <w:szCs w:val="24"/>
          <w:lang w:val="bg-BG"/>
        </w:rPr>
      </w:pPr>
    </w:p>
    <w:p w:rsidR="000A21F9" w:rsidRPr="000A21F9" w:rsidRDefault="000A21F9" w:rsidP="000A21F9">
      <w:pPr>
        <w:tabs>
          <w:tab w:val="left" w:pos="-1701"/>
        </w:tabs>
        <w:ind w:right="168"/>
        <w:jc w:val="both"/>
        <w:rPr>
          <w:b/>
          <w:sz w:val="24"/>
          <w:szCs w:val="24"/>
          <w:lang w:val="bg-BG"/>
        </w:rPr>
      </w:pPr>
    </w:p>
    <w:p w:rsidR="000A21F9" w:rsidRPr="000A21F9" w:rsidRDefault="000A21F9" w:rsidP="000A21F9">
      <w:pPr>
        <w:tabs>
          <w:tab w:val="left" w:pos="-1701"/>
        </w:tabs>
        <w:ind w:right="168"/>
        <w:jc w:val="center"/>
        <w:rPr>
          <w:b/>
          <w:sz w:val="24"/>
          <w:szCs w:val="24"/>
        </w:rPr>
      </w:pPr>
    </w:p>
    <w:p w:rsidR="000A21F9" w:rsidRPr="000A21F9" w:rsidRDefault="000A21F9" w:rsidP="000A21F9">
      <w:pPr>
        <w:tabs>
          <w:tab w:val="left" w:pos="-1701"/>
        </w:tabs>
        <w:ind w:right="168"/>
        <w:jc w:val="center"/>
        <w:rPr>
          <w:b/>
          <w:sz w:val="24"/>
          <w:szCs w:val="24"/>
          <w:lang w:val="bg-BG"/>
        </w:rPr>
      </w:pPr>
      <w:r w:rsidRPr="000A21F9">
        <w:rPr>
          <w:b/>
          <w:sz w:val="24"/>
          <w:szCs w:val="24"/>
          <w:lang w:val="bg-BG"/>
        </w:rPr>
        <w:t>РАЗДЕЛ V.</w:t>
      </w:r>
    </w:p>
    <w:p w:rsidR="000A21F9" w:rsidRPr="000A21F9" w:rsidRDefault="000A21F9" w:rsidP="000A21F9">
      <w:pPr>
        <w:keepNext/>
        <w:ind w:right="168"/>
        <w:jc w:val="center"/>
        <w:outlineLvl w:val="1"/>
        <w:rPr>
          <w:b/>
          <w:iCs/>
          <w:spacing w:val="20"/>
          <w:sz w:val="24"/>
          <w:szCs w:val="24"/>
          <w:lang w:val="bg-BG" w:eastAsia="bg-BG"/>
        </w:rPr>
      </w:pPr>
      <w:r w:rsidRPr="000A21F9">
        <w:rPr>
          <w:b/>
          <w:iCs/>
          <w:spacing w:val="20"/>
          <w:sz w:val="24"/>
          <w:szCs w:val="24"/>
          <w:lang w:val="bg-BG" w:eastAsia="bg-BG"/>
        </w:rPr>
        <w:t>СКЛЮЧВАНЕ НА ДОГОВОР ЗА ВЪЗЛАГАНЕ НА ИЗПЪЛНЕНИЕТО.</w:t>
      </w:r>
    </w:p>
    <w:p w:rsidR="000A21F9" w:rsidRPr="000A21F9" w:rsidRDefault="000A21F9" w:rsidP="000A21F9">
      <w:pPr>
        <w:ind w:right="168" w:firstLine="709"/>
        <w:jc w:val="center"/>
        <w:rPr>
          <w:b/>
          <w:caps/>
          <w:sz w:val="24"/>
          <w:szCs w:val="24"/>
          <w:lang w:val="bg-BG"/>
        </w:rPr>
      </w:pPr>
      <w:r w:rsidRPr="000A21F9">
        <w:rPr>
          <w:b/>
          <w:caps/>
          <w:sz w:val="24"/>
          <w:szCs w:val="24"/>
          <w:lang w:val="bg-BG"/>
        </w:rPr>
        <w:t>ДОГОВОР ЗА ПОДИЗПЪЛНЕНИЕ. ИЗМЕНЕНИЕ НА ДОГОВОРА.</w:t>
      </w:r>
    </w:p>
    <w:p w:rsidR="000A21F9" w:rsidRPr="000A21F9" w:rsidRDefault="000A21F9" w:rsidP="000A21F9">
      <w:pPr>
        <w:tabs>
          <w:tab w:val="left" w:pos="-1701"/>
        </w:tabs>
        <w:ind w:right="168"/>
        <w:jc w:val="center"/>
        <w:rPr>
          <w:b/>
          <w:sz w:val="24"/>
          <w:szCs w:val="24"/>
          <w:lang w:val="bg-BG"/>
        </w:rPr>
      </w:pPr>
    </w:p>
    <w:p w:rsidR="000A21F9" w:rsidRPr="000A21F9" w:rsidRDefault="000A21F9" w:rsidP="000A21F9">
      <w:pPr>
        <w:ind w:right="1"/>
        <w:jc w:val="both"/>
        <w:rPr>
          <w:sz w:val="24"/>
          <w:szCs w:val="24"/>
          <w:lang w:val="bg-BG" w:eastAsia="bg-BG"/>
        </w:rPr>
      </w:pPr>
      <w:r w:rsidRPr="000A21F9">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0A21F9" w:rsidRPr="000A21F9" w:rsidRDefault="000A21F9" w:rsidP="000A21F9">
      <w:pPr>
        <w:ind w:right="1"/>
        <w:jc w:val="both"/>
        <w:rPr>
          <w:sz w:val="24"/>
          <w:szCs w:val="24"/>
          <w:lang w:val="bg-BG" w:eastAsia="bg-BG"/>
        </w:rPr>
      </w:pPr>
      <w:r w:rsidRPr="000A21F9">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0A21F9" w:rsidRPr="000A21F9" w:rsidRDefault="000A21F9" w:rsidP="000A21F9">
      <w:pPr>
        <w:ind w:right="1"/>
        <w:jc w:val="both"/>
        <w:rPr>
          <w:sz w:val="24"/>
          <w:szCs w:val="24"/>
          <w:lang w:val="bg-BG" w:eastAsia="bg-BG"/>
        </w:rPr>
      </w:pPr>
      <w:r w:rsidRPr="000A21F9">
        <w:rPr>
          <w:sz w:val="24"/>
          <w:szCs w:val="24"/>
          <w:lang w:val="bg-BG" w:eastAsia="bg-BG"/>
        </w:rPr>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rsidR="000A21F9" w:rsidRPr="000A21F9" w:rsidRDefault="000A21F9" w:rsidP="000A21F9">
      <w:pPr>
        <w:widowControl w:val="0"/>
        <w:autoSpaceDE w:val="0"/>
        <w:autoSpaceDN w:val="0"/>
        <w:adjustRightInd w:val="0"/>
        <w:jc w:val="both"/>
        <w:rPr>
          <w:b/>
          <w:sz w:val="24"/>
          <w:szCs w:val="24"/>
          <w:lang w:val="bg-BG"/>
        </w:rPr>
      </w:pPr>
      <w:r w:rsidRPr="000A21F9">
        <w:rPr>
          <w:b/>
          <w:sz w:val="24"/>
          <w:szCs w:val="24"/>
          <w:lang w:val="bg-BG"/>
        </w:rPr>
        <w:t>Изменение на договора</w:t>
      </w:r>
      <w:r w:rsidRPr="000A21F9">
        <w:rPr>
          <w:b/>
          <w:sz w:val="24"/>
          <w:szCs w:val="24"/>
        </w:rPr>
        <w:t xml:space="preserve"> –</w:t>
      </w:r>
      <w:r w:rsidRPr="000A21F9">
        <w:rPr>
          <w:b/>
          <w:sz w:val="24"/>
          <w:szCs w:val="24"/>
          <w:lang w:val="bg-BG"/>
        </w:rPr>
        <w:t xml:space="preserve"> при условията на чл.116 от ЗОП</w:t>
      </w:r>
    </w:p>
    <w:p w:rsidR="000A21F9" w:rsidRPr="000A21F9" w:rsidRDefault="000A21F9" w:rsidP="000A21F9">
      <w:pPr>
        <w:tabs>
          <w:tab w:val="left" w:pos="-1701"/>
        </w:tabs>
        <w:ind w:right="168"/>
        <w:rPr>
          <w:b/>
          <w:sz w:val="24"/>
          <w:szCs w:val="24"/>
          <w:lang w:val="bg-BG"/>
        </w:rPr>
      </w:pPr>
    </w:p>
    <w:p w:rsidR="000A21F9" w:rsidRPr="000A21F9" w:rsidRDefault="000A21F9" w:rsidP="000A21F9">
      <w:pPr>
        <w:tabs>
          <w:tab w:val="left" w:pos="-1701"/>
        </w:tabs>
        <w:ind w:right="168"/>
        <w:rPr>
          <w:b/>
          <w:sz w:val="24"/>
          <w:szCs w:val="24"/>
          <w:lang w:val="bg-BG"/>
        </w:rPr>
      </w:pPr>
    </w:p>
    <w:p w:rsidR="000A21F9" w:rsidRPr="000A21F9" w:rsidRDefault="000A21F9" w:rsidP="000A21F9">
      <w:pPr>
        <w:tabs>
          <w:tab w:val="left" w:pos="-1701"/>
        </w:tabs>
        <w:ind w:right="168"/>
        <w:jc w:val="center"/>
        <w:rPr>
          <w:b/>
          <w:sz w:val="24"/>
          <w:szCs w:val="24"/>
          <w:lang w:val="bg-BG"/>
        </w:rPr>
      </w:pPr>
    </w:p>
    <w:p w:rsidR="000A21F9" w:rsidRPr="000A21F9" w:rsidRDefault="000A21F9" w:rsidP="000A21F9">
      <w:pPr>
        <w:tabs>
          <w:tab w:val="left" w:pos="-1701"/>
        </w:tabs>
        <w:ind w:right="168"/>
        <w:jc w:val="center"/>
        <w:rPr>
          <w:b/>
          <w:sz w:val="24"/>
          <w:szCs w:val="24"/>
          <w:lang w:val="bg-BG"/>
        </w:rPr>
      </w:pPr>
      <w:r w:rsidRPr="000A21F9">
        <w:rPr>
          <w:b/>
          <w:sz w:val="24"/>
          <w:szCs w:val="24"/>
          <w:lang w:val="bg-BG"/>
        </w:rPr>
        <w:t>РАЗДЕЛ VІ.</w:t>
      </w:r>
    </w:p>
    <w:p w:rsidR="000A21F9" w:rsidRPr="000A21F9" w:rsidRDefault="000A21F9" w:rsidP="000A21F9">
      <w:pPr>
        <w:tabs>
          <w:tab w:val="left" w:pos="709"/>
        </w:tabs>
        <w:ind w:right="-21"/>
        <w:jc w:val="center"/>
        <w:rPr>
          <w:b/>
          <w:caps/>
          <w:sz w:val="24"/>
          <w:szCs w:val="24"/>
          <w:lang w:val="bg-BG" w:eastAsia="pl-PL"/>
        </w:rPr>
      </w:pPr>
      <w:r w:rsidRPr="000A21F9">
        <w:rPr>
          <w:b/>
          <w:caps/>
          <w:sz w:val="24"/>
          <w:szCs w:val="24"/>
          <w:lang w:val="bg-BG" w:eastAsia="pl-PL"/>
        </w:rPr>
        <w:t>ОБЩИ ИЗИСКВАНИЯ И ЕТИЧНИ КЛАУЗИ</w:t>
      </w:r>
    </w:p>
    <w:p w:rsidR="000A21F9" w:rsidRPr="000A21F9" w:rsidRDefault="000A21F9" w:rsidP="000A21F9">
      <w:pPr>
        <w:tabs>
          <w:tab w:val="left" w:pos="-1701"/>
        </w:tabs>
        <w:ind w:right="-21"/>
        <w:jc w:val="center"/>
        <w:rPr>
          <w:b/>
          <w:sz w:val="24"/>
          <w:szCs w:val="24"/>
          <w:lang w:val="bg-BG"/>
        </w:rPr>
      </w:pPr>
    </w:p>
    <w:p w:rsidR="000A21F9" w:rsidRPr="000A21F9" w:rsidRDefault="000A21F9" w:rsidP="000A21F9">
      <w:pPr>
        <w:tabs>
          <w:tab w:val="left" w:pos="-1701"/>
        </w:tabs>
        <w:ind w:right="-21"/>
        <w:jc w:val="center"/>
        <w:rPr>
          <w:b/>
          <w:sz w:val="24"/>
          <w:szCs w:val="24"/>
          <w:lang w:val="bg-BG"/>
        </w:rPr>
      </w:pPr>
      <w:r w:rsidRPr="000A21F9">
        <w:rPr>
          <w:b/>
          <w:sz w:val="24"/>
          <w:szCs w:val="24"/>
          <w:lang w:val="bg-BG"/>
        </w:rPr>
        <w:t>А) Общи изисквания</w:t>
      </w:r>
    </w:p>
    <w:p w:rsidR="000A21F9" w:rsidRPr="000A21F9" w:rsidRDefault="000A21F9" w:rsidP="000A21F9">
      <w:pPr>
        <w:tabs>
          <w:tab w:val="left" w:pos="709"/>
        </w:tabs>
        <w:ind w:right="-21" w:firstLine="720"/>
        <w:jc w:val="both"/>
        <w:rPr>
          <w:sz w:val="24"/>
          <w:szCs w:val="24"/>
          <w:lang w:val="bg-BG" w:eastAsia="pl-PL"/>
        </w:rPr>
      </w:pPr>
      <w:r w:rsidRPr="000A21F9">
        <w:rPr>
          <w:sz w:val="24"/>
          <w:szCs w:val="24"/>
          <w:lang w:val="bg-B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0A21F9" w:rsidRPr="000A21F9" w:rsidRDefault="000A21F9" w:rsidP="000A21F9">
      <w:pPr>
        <w:tabs>
          <w:tab w:val="left" w:pos="709"/>
        </w:tabs>
        <w:ind w:right="-21" w:firstLine="720"/>
        <w:jc w:val="both"/>
        <w:rPr>
          <w:sz w:val="24"/>
          <w:szCs w:val="24"/>
          <w:lang w:val="bg-BG" w:eastAsia="pl-PL"/>
        </w:rPr>
      </w:pPr>
      <w:r w:rsidRPr="000A21F9">
        <w:rPr>
          <w:sz w:val="24"/>
          <w:szCs w:val="24"/>
          <w:lang w:val="bg-BG" w:eastAsia="pl-PL"/>
        </w:rPr>
        <w:lastRenderedPageBreak/>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0A21F9" w:rsidRPr="000A21F9" w:rsidRDefault="000A21F9" w:rsidP="000A21F9">
      <w:pPr>
        <w:tabs>
          <w:tab w:val="left" w:pos="709"/>
        </w:tabs>
        <w:ind w:right="-21" w:firstLine="720"/>
        <w:jc w:val="both"/>
        <w:rPr>
          <w:sz w:val="24"/>
          <w:szCs w:val="24"/>
          <w:lang w:val="bg-BG" w:eastAsia="pl-PL"/>
        </w:rPr>
      </w:pPr>
      <w:r w:rsidRPr="000A21F9">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0A21F9" w:rsidRPr="000A21F9" w:rsidRDefault="000A21F9" w:rsidP="000A21F9">
      <w:pPr>
        <w:tabs>
          <w:tab w:val="left" w:pos="709"/>
        </w:tabs>
        <w:ind w:right="-21" w:firstLine="720"/>
        <w:jc w:val="both"/>
        <w:rPr>
          <w:sz w:val="24"/>
          <w:szCs w:val="24"/>
          <w:lang w:val="bg-BG" w:eastAsia="pl-PL"/>
        </w:rPr>
      </w:pPr>
      <w:r w:rsidRPr="000A21F9">
        <w:rPr>
          <w:sz w:val="24"/>
          <w:szCs w:val="24"/>
          <w:lang w:val="bg-BG" w:eastAsia="pl-PL"/>
        </w:rPr>
        <w:t xml:space="preserve">     </w:t>
      </w:r>
    </w:p>
    <w:p w:rsidR="000A21F9" w:rsidRPr="000A21F9" w:rsidRDefault="000A21F9" w:rsidP="000A21F9">
      <w:pPr>
        <w:tabs>
          <w:tab w:val="left" w:pos="709"/>
        </w:tabs>
        <w:ind w:right="-21" w:firstLine="720"/>
        <w:jc w:val="both"/>
        <w:rPr>
          <w:sz w:val="24"/>
          <w:szCs w:val="24"/>
          <w:lang w:val="bg-BG" w:eastAsia="pl-PL"/>
        </w:rPr>
      </w:pPr>
      <w:r w:rsidRPr="000A21F9">
        <w:rPr>
          <w:sz w:val="24"/>
          <w:szCs w:val="24"/>
          <w:lang w:val="bg-BG" w:eastAsia="pl-PL"/>
        </w:rPr>
        <w:t xml:space="preserve">1. Решение за откриване  на обществена поръчка </w:t>
      </w:r>
    </w:p>
    <w:p w:rsidR="000A21F9" w:rsidRPr="000A21F9" w:rsidRDefault="000A21F9" w:rsidP="000A21F9">
      <w:pPr>
        <w:tabs>
          <w:tab w:val="left" w:pos="709"/>
        </w:tabs>
        <w:ind w:right="-21" w:firstLine="720"/>
        <w:jc w:val="both"/>
        <w:rPr>
          <w:sz w:val="24"/>
          <w:szCs w:val="24"/>
          <w:lang w:val="bg-BG" w:eastAsia="pl-PL"/>
        </w:rPr>
      </w:pPr>
      <w:r w:rsidRPr="000A21F9">
        <w:rPr>
          <w:sz w:val="24"/>
          <w:szCs w:val="24"/>
          <w:lang w:val="bg-BG" w:eastAsia="pl-PL"/>
        </w:rPr>
        <w:t xml:space="preserve">2. Обявление за обществената поръчка </w:t>
      </w:r>
    </w:p>
    <w:p w:rsidR="000A21F9" w:rsidRPr="000A21F9" w:rsidRDefault="000A21F9" w:rsidP="000A21F9">
      <w:pPr>
        <w:tabs>
          <w:tab w:val="left" w:pos="709"/>
        </w:tabs>
        <w:ind w:right="-21" w:firstLine="720"/>
        <w:jc w:val="both"/>
        <w:rPr>
          <w:sz w:val="24"/>
          <w:szCs w:val="24"/>
          <w:lang w:val="bg-BG" w:eastAsia="pl-PL"/>
        </w:rPr>
      </w:pPr>
      <w:r w:rsidRPr="000A21F9">
        <w:rPr>
          <w:sz w:val="24"/>
          <w:szCs w:val="24"/>
          <w:lang w:val="bg-BG" w:eastAsia="pl-PL"/>
        </w:rPr>
        <w:t>3. Технически спецификации</w:t>
      </w:r>
    </w:p>
    <w:p w:rsidR="000A21F9" w:rsidRPr="000A21F9" w:rsidRDefault="000A21F9" w:rsidP="000A21F9">
      <w:pPr>
        <w:tabs>
          <w:tab w:val="left" w:pos="709"/>
        </w:tabs>
        <w:ind w:right="-21" w:firstLine="720"/>
        <w:jc w:val="both"/>
        <w:rPr>
          <w:sz w:val="24"/>
          <w:szCs w:val="24"/>
          <w:lang w:val="bg-BG" w:eastAsia="pl-PL"/>
        </w:rPr>
      </w:pPr>
      <w:r w:rsidRPr="000A21F9">
        <w:rPr>
          <w:sz w:val="24"/>
          <w:szCs w:val="24"/>
          <w:lang w:val="bg-BG" w:eastAsia="pl-PL"/>
        </w:rPr>
        <w:t>4. Указания за участие и подготовка на офертата</w:t>
      </w:r>
    </w:p>
    <w:p w:rsidR="000A21F9" w:rsidRPr="000A21F9" w:rsidRDefault="000A21F9" w:rsidP="000A21F9">
      <w:pPr>
        <w:tabs>
          <w:tab w:val="left" w:pos="709"/>
        </w:tabs>
        <w:ind w:right="-21" w:firstLine="720"/>
        <w:jc w:val="both"/>
        <w:rPr>
          <w:sz w:val="24"/>
          <w:szCs w:val="24"/>
          <w:lang w:val="bg-BG" w:eastAsia="pl-PL"/>
        </w:rPr>
      </w:pPr>
      <w:r w:rsidRPr="000A21F9">
        <w:rPr>
          <w:sz w:val="24"/>
          <w:szCs w:val="24"/>
          <w:lang w:val="bg-BG" w:eastAsia="pl-PL"/>
        </w:rPr>
        <w:t>5. Проект на договор</w:t>
      </w:r>
    </w:p>
    <w:p w:rsidR="000A21F9" w:rsidRPr="000A21F9" w:rsidRDefault="000A21F9" w:rsidP="000A21F9">
      <w:pPr>
        <w:tabs>
          <w:tab w:val="left" w:pos="709"/>
        </w:tabs>
        <w:ind w:right="-21" w:firstLine="720"/>
        <w:jc w:val="both"/>
        <w:rPr>
          <w:sz w:val="24"/>
          <w:szCs w:val="24"/>
          <w:lang w:val="bg-BG" w:eastAsia="pl-PL"/>
        </w:rPr>
      </w:pPr>
      <w:r w:rsidRPr="000A21F9">
        <w:rPr>
          <w:sz w:val="24"/>
          <w:szCs w:val="24"/>
          <w:lang w:val="bg-BG" w:eastAsia="pl-PL"/>
        </w:rPr>
        <w:t>6. Образци</w:t>
      </w:r>
    </w:p>
    <w:p w:rsidR="000A21F9" w:rsidRPr="000A21F9" w:rsidRDefault="000A21F9" w:rsidP="000A21F9">
      <w:pPr>
        <w:tabs>
          <w:tab w:val="left" w:pos="709"/>
        </w:tabs>
        <w:ind w:right="-21" w:firstLine="720"/>
        <w:jc w:val="both"/>
        <w:rPr>
          <w:sz w:val="24"/>
          <w:szCs w:val="24"/>
          <w:lang w:val="bg-BG" w:eastAsia="pl-PL"/>
        </w:rPr>
      </w:pPr>
      <w:r w:rsidRPr="000A21F9">
        <w:rPr>
          <w:sz w:val="24"/>
          <w:szCs w:val="24"/>
          <w:lang w:val="bg-BG" w:eastAsia="pl-PL"/>
        </w:rPr>
        <w:t>Документът с най-висок приоритет е посочен на първо място.</w:t>
      </w:r>
    </w:p>
    <w:p w:rsidR="000A21F9" w:rsidRPr="000A21F9" w:rsidRDefault="000A21F9" w:rsidP="000A21F9">
      <w:pPr>
        <w:autoSpaceDE w:val="0"/>
        <w:autoSpaceDN w:val="0"/>
        <w:adjustRightInd w:val="0"/>
        <w:ind w:firstLine="708"/>
        <w:jc w:val="both"/>
        <w:rPr>
          <w:rFonts w:eastAsia="Calibri"/>
          <w:sz w:val="24"/>
          <w:szCs w:val="24"/>
          <w:lang w:val="bg-BG"/>
        </w:rPr>
      </w:pPr>
    </w:p>
    <w:p w:rsidR="000A21F9" w:rsidRPr="000A21F9" w:rsidRDefault="000A21F9" w:rsidP="000A21F9">
      <w:pPr>
        <w:autoSpaceDE w:val="0"/>
        <w:autoSpaceDN w:val="0"/>
        <w:adjustRightInd w:val="0"/>
        <w:ind w:firstLine="708"/>
        <w:jc w:val="both"/>
        <w:rPr>
          <w:rFonts w:eastAsia="Calibri"/>
          <w:sz w:val="24"/>
          <w:szCs w:val="24"/>
          <w:lang w:val="bg-BG"/>
        </w:rPr>
      </w:pPr>
    </w:p>
    <w:p w:rsidR="000A21F9" w:rsidRPr="000A21F9" w:rsidRDefault="000A21F9" w:rsidP="000A21F9">
      <w:pPr>
        <w:autoSpaceDE w:val="0"/>
        <w:autoSpaceDN w:val="0"/>
        <w:adjustRightInd w:val="0"/>
        <w:ind w:firstLine="708"/>
        <w:jc w:val="both"/>
        <w:rPr>
          <w:rFonts w:eastAsia="Calibri"/>
          <w:sz w:val="24"/>
          <w:szCs w:val="24"/>
          <w:lang w:val="bg-BG"/>
        </w:rPr>
      </w:pPr>
      <w:r w:rsidRPr="000A21F9">
        <w:rPr>
          <w:rFonts w:eastAsia="Calibri"/>
          <w:sz w:val="24"/>
          <w:szCs w:val="24"/>
          <w:lang w:val="bg-BG"/>
        </w:rPr>
        <w:t>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услугите, предмет на поръчката, както следва:</w:t>
      </w:r>
    </w:p>
    <w:p w:rsidR="000A21F9" w:rsidRPr="000A21F9" w:rsidRDefault="000A21F9" w:rsidP="000A21F9">
      <w:pPr>
        <w:numPr>
          <w:ilvl w:val="0"/>
          <w:numId w:val="6"/>
        </w:numPr>
        <w:autoSpaceDE w:val="0"/>
        <w:autoSpaceDN w:val="0"/>
        <w:adjustRightInd w:val="0"/>
        <w:rPr>
          <w:rFonts w:eastAsia="Calibri"/>
          <w:color w:val="000000"/>
          <w:sz w:val="24"/>
          <w:szCs w:val="24"/>
          <w:lang w:val="bg-BG"/>
        </w:rPr>
      </w:pPr>
      <w:r w:rsidRPr="000A21F9">
        <w:rPr>
          <w:rFonts w:eastAsia="Calibri"/>
          <w:color w:val="000000"/>
          <w:sz w:val="24"/>
          <w:szCs w:val="24"/>
          <w:lang w:val="bg-BG"/>
        </w:rPr>
        <w:t>Относно задълженията, свързани с данъци и осигуровки:</w:t>
      </w:r>
    </w:p>
    <w:p w:rsidR="000A21F9" w:rsidRPr="000A21F9" w:rsidRDefault="000A21F9" w:rsidP="000A21F9">
      <w:pPr>
        <w:autoSpaceDE w:val="0"/>
        <w:autoSpaceDN w:val="0"/>
        <w:adjustRightInd w:val="0"/>
        <w:ind w:left="708"/>
        <w:jc w:val="center"/>
        <w:rPr>
          <w:rFonts w:eastAsia="Calibri"/>
          <w:color w:val="000000"/>
          <w:sz w:val="24"/>
          <w:szCs w:val="24"/>
          <w:lang w:val="bg-BG"/>
        </w:rPr>
      </w:pPr>
      <w:r w:rsidRPr="000A21F9">
        <w:rPr>
          <w:rFonts w:eastAsia="Calibri"/>
          <w:color w:val="000000"/>
          <w:sz w:val="24"/>
          <w:szCs w:val="24"/>
          <w:lang w:val="bg-BG"/>
        </w:rPr>
        <w:t>Национална агенция по приходите:</w:t>
      </w:r>
    </w:p>
    <w:p w:rsidR="000A21F9" w:rsidRPr="000A21F9" w:rsidRDefault="000A21F9" w:rsidP="000A21F9">
      <w:pPr>
        <w:autoSpaceDE w:val="0"/>
        <w:autoSpaceDN w:val="0"/>
        <w:adjustRightInd w:val="0"/>
        <w:ind w:left="708"/>
        <w:jc w:val="center"/>
        <w:rPr>
          <w:rFonts w:eastAsia="Calibri"/>
          <w:color w:val="000000"/>
          <w:sz w:val="24"/>
          <w:szCs w:val="24"/>
          <w:lang w:val="bg-BG"/>
        </w:rPr>
      </w:pPr>
      <w:r w:rsidRPr="000A21F9">
        <w:rPr>
          <w:rFonts w:eastAsia="Calibri"/>
          <w:color w:val="0000FF"/>
          <w:sz w:val="24"/>
          <w:szCs w:val="24"/>
          <w:lang w:val="bg-BG"/>
        </w:rPr>
        <w:t>Информационен телефон на НАП: 0700 18 700</w:t>
      </w:r>
      <w:r w:rsidRPr="000A21F9">
        <w:rPr>
          <w:rFonts w:eastAsia="Calibri"/>
          <w:color w:val="000000"/>
          <w:sz w:val="24"/>
          <w:szCs w:val="24"/>
          <w:lang w:val="bg-BG"/>
        </w:rPr>
        <w:t>;</w:t>
      </w:r>
    </w:p>
    <w:p w:rsidR="000A21F9" w:rsidRPr="000A21F9" w:rsidRDefault="000A21F9" w:rsidP="000A21F9">
      <w:pPr>
        <w:autoSpaceDE w:val="0"/>
        <w:autoSpaceDN w:val="0"/>
        <w:adjustRightInd w:val="0"/>
        <w:ind w:left="708"/>
        <w:jc w:val="center"/>
        <w:rPr>
          <w:rFonts w:eastAsia="Calibri"/>
          <w:color w:val="0000FF"/>
          <w:sz w:val="24"/>
          <w:szCs w:val="24"/>
          <w:lang w:val="bg-BG"/>
        </w:rPr>
      </w:pPr>
      <w:r w:rsidRPr="000A21F9">
        <w:rPr>
          <w:rFonts w:eastAsia="Calibri"/>
          <w:color w:val="000000"/>
          <w:sz w:val="24"/>
          <w:szCs w:val="24"/>
          <w:lang w:val="bg-BG"/>
        </w:rPr>
        <w:t xml:space="preserve">Интернет адрес: </w:t>
      </w:r>
      <w:hyperlink r:id="rId13" w:history="1">
        <w:r w:rsidRPr="000A21F9">
          <w:rPr>
            <w:rFonts w:eastAsia="Calibri"/>
            <w:color w:val="0000FF"/>
            <w:sz w:val="24"/>
            <w:szCs w:val="24"/>
            <w:u w:val="single"/>
            <w:lang w:val="bg-BG"/>
          </w:rPr>
          <w:t>www.nap.bg</w:t>
        </w:r>
      </w:hyperlink>
    </w:p>
    <w:p w:rsidR="000A21F9" w:rsidRPr="000A21F9" w:rsidRDefault="000A21F9" w:rsidP="000A21F9">
      <w:pPr>
        <w:numPr>
          <w:ilvl w:val="0"/>
          <w:numId w:val="6"/>
        </w:numPr>
        <w:autoSpaceDE w:val="0"/>
        <w:autoSpaceDN w:val="0"/>
        <w:adjustRightInd w:val="0"/>
        <w:rPr>
          <w:rFonts w:eastAsia="Calibri"/>
          <w:color w:val="000000"/>
          <w:sz w:val="24"/>
          <w:szCs w:val="24"/>
          <w:lang w:val="bg-BG"/>
        </w:rPr>
      </w:pPr>
      <w:r w:rsidRPr="000A21F9">
        <w:rPr>
          <w:rFonts w:eastAsia="Calibri"/>
          <w:color w:val="000000"/>
          <w:sz w:val="24"/>
          <w:szCs w:val="24"/>
          <w:lang w:val="bg-BG"/>
        </w:rPr>
        <w:t>Относно задълженията, свързани със закрила на заетостта и условията на труд:</w:t>
      </w:r>
    </w:p>
    <w:p w:rsidR="000A21F9" w:rsidRPr="000A21F9" w:rsidRDefault="000A21F9" w:rsidP="000A21F9">
      <w:pPr>
        <w:autoSpaceDE w:val="0"/>
        <w:autoSpaceDN w:val="0"/>
        <w:adjustRightInd w:val="0"/>
        <w:ind w:left="708"/>
        <w:jc w:val="center"/>
        <w:rPr>
          <w:rFonts w:eastAsia="Calibri"/>
          <w:color w:val="000000"/>
          <w:sz w:val="24"/>
          <w:szCs w:val="24"/>
          <w:lang w:val="bg-BG"/>
        </w:rPr>
      </w:pPr>
      <w:r w:rsidRPr="000A21F9">
        <w:rPr>
          <w:rFonts w:eastAsia="Calibri"/>
          <w:color w:val="000000"/>
          <w:sz w:val="24"/>
          <w:szCs w:val="24"/>
          <w:lang w:val="bg-BG"/>
        </w:rPr>
        <w:t>Министерство на труда и социалната политика:</w:t>
      </w:r>
    </w:p>
    <w:p w:rsidR="000A21F9" w:rsidRPr="000A21F9" w:rsidRDefault="000A21F9" w:rsidP="000A21F9">
      <w:pPr>
        <w:autoSpaceDE w:val="0"/>
        <w:autoSpaceDN w:val="0"/>
        <w:adjustRightInd w:val="0"/>
        <w:ind w:left="708"/>
        <w:jc w:val="center"/>
        <w:rPr>
          <w:rFonts w:eastAsia="Calibri"/>
          <w:color w:val="000000"/>
          <w:sz w:val="24"/>
          <w:szCs w:val="24"/>
          <w:lang w:val="bg-BG"/>
        </w:rPr>
      </w:pPr>
      <w:r w:rsidRPr="000A21F9">
        <w:rPr>
          <w:rFonts w:eastAsia="Calibri"/>
          <w:color w:val="000000"/>
          <w:sz w:val="24"/>
          <w:szCs w:val="24"/>
          <w:lang w:val="bg-BG"/>
        </w:rPr>
        <w:t>Интернет адрес: http://www.mlsp.government.bg</w:t>
      </w:r>
    </w:p>
    <w:p w:rsidR="000A21F9" w:rsidRPr="000A21F9" w:rsidRDefault="000A21F9" w:rsidP="000A21F9">
      <w:pPr>
        <w:autoSpaceDE w:val="0"/>
        <w:autoSpaceDN w:val="0"/>
        <w:adjustRightInd w:val="0"/>
        <w:ind w:left="708"/>
        <w:jc w:val="center"/>
        <w:rPr>
          <w:rFonts w:eastAsia="Calibri"/>
          <w:color w:val="000000"/>
          <w:sz w:val="24"/>
          <w:szCs w:val="24"/>
          <w:lang w:val="bg-BG"/>
        </w:rPr>
      </w:pPr>
      <w:r w:rsidRPr="000A21F9">
        <w:rPr>
          <w:rFonts w:eastAsia="Calibri"/>
          <w:color w:val="000000"/>
          <w:sz w:val="24"/>
          <w:szCs w:val="24"/>
          <w:lang w:val="bg-BG"/>
        </w:rPr>
        <w:t>София 1051, ул. Триадица № 2</w:t>
      </w:r>
    </w:p>
    <w:p w:rsidR="000A21F9" w:rsidRPr="000A21F9" w:rsidRDefault="000A21F9" w:rsidP="000A21F9">
      <w:pPr>
        <w:autoSpaceDE w:val="0"/>
        <w:autoSpaceDN w:val="0"/>
        <w:adjustRightInd w:val="0"/>
        <w:ind w:left="708"/>
        <w:jc w:val="center"/>
        <w:rPr>
          <w:rFonts w:eastAsia="Calibri"/>
          <w:color w:val="000000"/>
          <w:sz w:val="24"/>
          <w:szCs w:val="24"/>
          <w:lang w:val="bg-BG"/>
        </w:rPr>
      </w:pPr>
      <w:r w:rsidRPr="000A21F9">
        <w:rPr>
          <w:rFonts w:eastAsia="Calibri"/>
          <w:color w:val="000000"/>
          <w:sz w:val="24"/>
          <w:szCs w:val="24"/>
          <w:lang w:val="bg-BG"/>
        </w:rPr>
        <w:t>Телефон: 02 8119 443</w:t>
      </w:r>
    </w:p>
    <w:p w:rsidR="000A21F9" w:rsidRPr="000A21F9" w:rsidRDefault="000A21F9" w:rsidP="000A21F9">
      <w:pPr>
        <w:rPr>
          <w:sz w:val="24"/>
          <w:szCs w:val="24"/>
          <w:lang w:val="bg-BG"/>
        </w:rPr>
      </w:pPr>
    </w:p>
    <w:p w:rsidR="000A21F9" w:rsidRPr="000A21F9" w:rsidRDefault="000A21F9" w:rsidP="000A21F9">
      <w:pPr>
        <w:tabs>
          <w:tab w:val="left" w:pos="709"/>
        </w:tabs>
        <w:ind w:right="-21" w:firstLine="720"/>
        <w:jc w:val="both"/>
        <w:rPr>
          <w:sz w:val="24"/>
          <w:szCs w:val="24"/>
          <w:lang w:val="bg-BG" w:eastAsia="pl-PL"/>
        </w:rPr>
      </w:pPr>
    </w:p>
    <w:p w:rsidR="000A21F9" w:rsidRPr="000A21F9" w:rsidRDefault="000A21F9" w:rsidP="000A21F9">
      <w:pPr>
        <w:tabs>
          <w:tab w:val="left" w:pos="709"/>
        </w:tabs>
        <w:ind w:right="138"/>
        <w:jc w:val="center"/>
        <w:rPr>
          <w:b/>
          <w:sz w:val="24"/>
          <w:szCs w:val="24"/>
          <w:lang w:val="bg-BG" w:eastAsia="pl-PL"/>
        </w:rPr>
      </w:pPr>
      <w:r w:rsidRPr="000A21F9">
        <w:rPr>
          <w:b/>
          <w:sz w:val="24"/>
          <w:szCs w:val="24"/>
          <w:lang w:val="bg-BG" w:eastAsia="pl-PL"/>
        </w:rPr>
        <w:t>Б) Етични клаузи</w:t>
      </w:r>
    </w:p>
    <w:p w:rsidR="000A21F9" w:rsidRPr="000A21F9" w:rsidRDefault="000A21F9" w:rsidP="000A21F9">
      <w:pPr>
        <w:tabs>
          <w:tab w:val="left" w:pos="709"/>
        </w:tabs>
        <w:ind w:right="138" w:firstLine="720"/>
        <w:jc w:val="both"/>
        <w:rPr>
          <w:sz w:val="24"/>
          <w:szCs w:val="24"/>
          <w:lang w:val="bg-BG" w:eastAsia="pl-PL"/>
        </w:rPr>
      </w:pPr>
      <w:r w:rsidRPr="000A21F9">
        <w:rPr>
          <w:sz w:val="24"/>
          <w:szCs w:val="24"/>
          <w:lang w:val="bg-BG" w:eastAsia="pl-PL"/>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0A21F9" w:rsidRPr="000A21F9" w:rsidRDefault="000A21F9" w:rsidP="000A21F9">
      <w:pPr>
        <w:tabs>
          <w:tab w:val="left" w:pos="709"/>
        </w:tabs>
        <w:ind w:right="138" w:firstLine="720"/>
        <w:jc w:val="both"/>
        <w:rPr>
          <w:sz w:val="24"/>
          <w:szCs w:val="24"/>
          <w:lang w:val="bg-BG" w:eastAsia="pl-PL"/>
        </w:rPr>
      </w:pPr>
      <w:r w:rsidRPr="000A21F9">
        <w:rPr>
          <w:sz w:val="24"/>
          <w:szCs w:val="24"/>
          <w:lang w:val="bg-B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0A21F9" w:rsidRPr="000A21F9" w:rsidRDefault="000A21F9" w:rsidP="000A21F9">
      <w:pPr>
        <w:tabs>
          <w:tab w:val="left" w:pos="709"/>
        </w:tabs>
        <w:ind w:right="138" w:firstLine="720"/>
        <w:jc w:val="both"/>
        <w:rPr>
          <w:sz w:val="24"/>
          <w:szCs w:val="24"/>
          <w:lang w:val="bg-BG" w:eastAsia="pl-PL"/>
        </w:rPr>
      </w:pPr>
      <w:r w:rsidRPr="000A21F9">
        <w:rPr>
          <w:sz w:val="24"/>
          <w:szCs w:val="24"/>
          <w:lang w:val="bg-B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w:t>
      </w:r>
      <w:r w:rsidRPr="000A21F9">
        <w:rPr>
          <w:sz w:val="24"/>
          <w:szCs w:val="24"/>
          <w:lang w:val="bg-BG" w:eastAsia="pl-PL"/>
        </w:rPr>
        <w:lastRenderedPageBreak/>
        <w:t xml:space="preserve">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0A21F9" w:rsidRPr="000A21F9" w:rsidRDefault="000A21F9" w:rsidP="000A21F9">
      <w:pPr>
        <w:tabs>
          <w:tab w:val="left" w:pos="709"/>
        </w:tabs>
        <w:ind w:right="138" w:firstLine="720"/>
        <w:jc w:val="both"/>
        <w:rPr>
          <w:sz w:val="24"/>
          <w:szCs w:val="24"/>
          <w:lang w:val="bg-BG" w:eastAsia="pl-PL"/>
        </w:rPr>
      </w:pPr>
      <w:r w:rsidRPr="000A21F9">
        <w:rPr>
          <w:sz w:val="24"/>
          <w:szCs w:val="24"/>
          <w:lang w:val="bg-BG" w:eastAsia="pl-PL"/>
        </w:rPr>
        <w:t xml:space="preserve">Изпълнителят не може да ангажира Възложителя с дейност, без предварителното писмено съгласие на последния. </w:t>
      </w:r>
    </w:p>
    <w:p w:rsidR="000A21F9" w:rsidRPr="000A21F9" w:rsidRDefault="000A21F9" w:rsidP="000A21F9">
      <w:pPr>
        <w:tabs>
          <w:tab w:val="left" w:pos="709"/>
        </w:tabs>
        <w:ind w:right="138" w:firstLine="720"/>
        <w:jc w:val="both"/>
        <w:rPr>
          <w:sz w:val="24"/>
          <w:szCs w:val="24"/>
          <w:lang w:val="bg-BG" w:eastAsia="pl-PL"/>
        </w:rPr>
      </w:pPr>
      <w:r w:rsidRPr="000A21F9">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0A21F9" w:rsidRPr="000A21F9" w:rsidRDefault="000A21F9" w:rsidP="000A21F9">
      <w:pPr>
        <w:tabs>
          <w:tab w:val="left" w:pos="0"/>
        </w:tabs>
        <w:ind w:right="138" w:firstLine="720"/>
        <w:jc w:val="both"/>
        <w:rPr>
          <w:sz w:val="24"/>
          <w:szCs w:val="24"/>
          <w:lang w:val="bg-BG" w:eastAsia="pl-PL"/>
        </w:rPr>
      </w:pPr>
      <w:r w:rsidRPr="000A21F9">
        <w:rPr>
          <w:sz w:val="24"/>
          <w:szCs w:val="24"/>
          <w:lang w:val="bg-B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867F56" w:rsidRPr="00F35699" w:rsidRDefault="000A21F9" w:rsidP="000A21F9">
      <w:pPr>
        <w:ind w:right="-39"/>
        <w:jc w:val="both"/>
        <w:rPr>
          <w:rFonts w:eastAsia="Calibri"/>
          <w:color w:val="000000"/>
          <w:sz w:val="24"/>
          <w:szCs w:val="24"/>
          <w:lang w:val="bg-BG"/>
        </w:rPr>
      </w:pPr>
      <w:r w:rsidRPr="000A21F9">
        <w:rPr>
          <w:sz w:val="24"/>
          <w:szCs w:val="24"/>
          <w:lang w:val="bg-BG"/>
        </w:rPr>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w:t>
      </w:r>
      <w:r>
        <w:rPr>
          <w:sz w:val="24"/>
          <w:szCs w:val="24"/>
          <w:lang w:val="bg-BG"/>
        </w:rPr>
        <w:t>енциални.</w:t>
      </w:r>
    </w:p>
    <w:sectPr w:rsidR="00867F56" w:rsidRPr="00F35699" w:rsidSect="000C43F1">
      <w:headerReference w:type="default" r:id="rId14"/>
      <w:footerReference w:type="even" r:id="rId15"/>
      <w:footerReference w:type="default" r:id="rId16"/>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51D" w:rsidRDefault="00D7751D">
      <w:r>
        <w:separator/>
      </w:r>
    </w:p>
  </w:endnote>
  <w:endnote w:type="continuationSeparator" w:id="0">
    <w:p w:rsidR="00D7751D" w:rsidRDefault="00D7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019" w:rsidRDefault="0079401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4019" w:rsidRDefault="00794019"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019" w:rsidRDefault="0079401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615D">
      <w:rPr>
        <w:rStyle w:val="PageNumber"/>
        <w:noProof/>
      </w:rPr>
      <w:t>5</w:t>
    </w:r>
    <w:r>
      <w:rPr>
        <w:rStyle w:val="PageNumber"/>
      </w:rPr>
      <w:fldChar w:fldCharType="end"/>
    </w:r>
  </w:p>
  <w:p w:rsidR="00AF19DB" w:rsidRPr="00E73657" w:rsidRDefault="00AF19DB" w:rsidP="00AF19DB">
    <w:pPr>
      <w:pStyle w:val="Footer"/>
      <w:jc w:val="both"/>
      <w:rPr>
        <w:i/>
        <w:sz w:val="22"/>
        <w:szCs w:val="22"/>
        <w:lang w:val="ru-RU"/>
      </w:rPr>
    </w:pPr>
    <w:proofErr w:type="spellStart"/>
    <w:r w:rsidRPr="00E73657">
      <w:rPr>
        <w:i/>
        <w:iCs/>
        <w:sz w:val="22"/>
        <w:szCs w:val="22"/>
      </w:rPr>
      <w:t>Този</w:t>
    </w:r>
    <w:proofErr w:type="spellEnd"/>
    <w:r w:rsidRPr="00E73657">
      <w:rPr>
        <w:i/>
        <w:iCs/>
        <w:sz w:val="22"/>
        <w:szCs w:val="22"/>
      </w:rPr>
      <w:t xml:space="preserve"> </w:t>
    </w:r>
    <w:proofErr w:type="spellStart"/>
    <w:r w:rsidRPr="00E73657">
      <w:rPr>
        <w:i/>
        <w:iCs/>
        <w:sz w:val="22"/>
        <w:szCs w:val="22"/>
      </w:rPr>
      <w:t>документ</w:t>
    </w:r>
    <w:proofErr w:type="spellEnd"/>
    <w:r w:rsidRPr="00E73657">
      <w:rPr>
        <w:i/>
        <w:iCs/>
        <w:sz w:val="22"/>
        <w:szCs w:val="22"/>
      </w:rPr>
      <w:t xml:space="preserve"> е </w:t>
    </w:r>
    <w:proofErr w:type="spellStart"/>
    <w:r w:rsidRPr="00E73657">
      <w:rPr>
        <w:i/>
        <w:iCs/>
        <w:sz w:val="22"/>
        <w:szCs w:val="22"/>
      </w:rPr>
      <w:t>създаден</w:t>
    </w:r>
    <w:proofErr w:type="spellEnd"/>
    <w:r w:rsidRPr="00E73657">
      <w:rPr>
        <w:i/>
        <w:iCs/>
        <w:sz w:val="22"/>
        <w:szCs w:val="22"/>
      </w:rPr>
      <w:t xml:space="preserve"> в </w:t>
    </w:r>
    <w:proofErr w:type="spellStart"/>
    <w:r w:rsidRPr="00E73657">
      <w:rPr>
        <w:i/>
        <w:iCs/>
        <w:sz w:val="22"/>
        <w:szCs w:val="22"/>
      </w:rPr>
      <w:t>рамките</w:t>
    </w:r>
    <w:proofErr w:type="spellEnd"/>
    <w:r w:rsidRPr="00E73657">
      <w:rPr>
        <w:i/>
        <w:iCs/>
        <w:sz w:val="22"/>
        <w:szCs w:val="22"/>
      </w:rPr>
      <w:t xml:space="preserve"> </w:t>
    </w:r>
    <w:proofErr w:type="spellStart"/>
    <w:r w:rsidRPr="00E73657">
      <w:rPr>
        <w:i/>
        <w:iCs/>
        <w:sz w:val="22"/>
        <w:szCs w:val="22"/>
      </w:rPr>
      <w:t>на</w:t>
    </w:r>
    <w:proofErr w:type="spellEnd"/>
    <w:r w:rsidRPr="00E73657">
      <w:rPr>
        <w:i/>
        <w:iCs/>
        <w:sz w:val="22"/>
        <w:szCs w:val="22"/>
      </w:rPr>
      <w:t xml:space="preserve"> </w:t>
    </w:r>
    <w:proofErr w:type="spellStart"/>
    <w:r w:rsidRPr="00E73657">
      <w:rPr>
        <w:i/>
        <w:iCs/>
        <w:sz w:val="22"/>
        <w:szCs w:val="22"/>
      </w:rPr>
      <w:t>проект</w:t>
    </w:r>
    <w:proofErr w:type="spellEnd"/>
    <w:r w:rsidRPr="00E73657">
      <w:rPr>
        <w:i/>
        <w:iCs/>
        <w:sz w:val="22"/>
        <w:szCs w:val="22"/>
      </w:rPr>
      <w:t xml:space="preserve"> „</w:t>
    </w:r>
    <w:proofErr w:type="spellStart"/>
    <w:r>
      <w:rPr>
        <w:i/>
        <w:iCs/>
        <w:sz w:val="22"/>
        <w:szCs w:val="22"/>
      </w:rPr>
      <w:t>Подобряване</w:t>
    </w:r>
    <w:proofErr w:type="spellEnd"/>
    <w:r>
      <w:rPr>
        <w:i/>
        <w:iCs/>
        <w:sz w:val="22"/>
        <w:szCs w:val="22"/>
      </w:rPr>
      <w:t xml:space="preserve"> </w:t>
    </w:r>
    <w:proofErr w:type="spellStart"/>
    <w:r>
      <w:rPr>
        <w:i/>
        <w:iCs/>
        <w:sz w:val="22"/>
        <w:szCs w:val="22"/>
      </w:rPr>
      <w:t>на</w:t>
    </w:r>
    <w:proofErr w:type="spellEnd"/>
    <w:r>
      <w:rPr>
        <w:i/>
        <w:iCs/>
        <w:sz w:val="22"/>
        <w:szCs w:val="22"/>
      </w:rPr>
      <w:t xml:space="preserve"> </w:t>
    </w:r>
    <w:proofErr w:type="spellStart"/>
    <w:r>
      <w:rPr>
        <w:i/>
        <w:iCs/>
        <w:sz w:val="22"/>
        <w:szCs w:val="22"/>
      </w:rPr>
      <w:t>социалната</w:t>
    </w:r>
    <w:proofErr w:type="spellEnd"/>
    <w:r>
      <w:rPr>
        <w:i/>
        <w:iCs/>
        <w:sz w:val="22"/>
        <w:szCs w:val="22"/>
      </w:rPr>
      <w:t xml:space="preserve"> </w:t>
    </w:r>
    <w:proofErr w:type="spellStart"/>
    <w:r>
      <w:rPr>
        <w:i/>
        <w:iCs/>
        <w:sz w:val="22"/>
        <w:szCs w:val="22"/>
      </w:rPr>
      <w:t>инфраструктура</w:t>
    </w:r>
    <w:proofErr w:type="spellEnd"/>
    <w:r>
      <w:rPr>
        <w:i/>
        <w:iCs/>
        <w:sz w:val="22"/>
        <w:szCs w:val="22"/>
      </w:rPr>
      <w:t xml:space="preserve"> </w:t>
    </w:r>
    <w:proofErr w:type="spellStart"/>
    <w:r>
      <w:rPr>
        <w:i/>
        <w:iCs/>
        <w:sz w:val="22"/>
        <w:szCs w:val="22"/>
      </w:rPr>
      <w:t>за</w:t>
    </w:r>
    <w:proofErr w:type="spellEnd"/>
    <w:r>
      <w:rPr>
        <w:i/>
        <w:iCs/>
        <w:sz w:val="22"/>
        <w:szCs w:val="22"/>
      </w:rPr>
      <w:t xml:space="preserve"> </w:t>
    </w:r>
    <w:proofErr w:type="spellStart"/>
    <w:r>
      <w:rPr>
        <w:i/>
        <w:iCs/>
        <w:sz w:val="22"/>
        <w:szCs w:val="22"/>
      </w:rPr>
      <w:t>услуги</w:t>
    </w:r>
    <w:proofErr w:type="spellEnd"/>
    <w:r>
      <w:rPr>
        <w:i/>
        <w:iCs/>
        <w:sz w:val="22"/>
        <w:szCs w:val="22"/>
      </w:rPr>
      <w:t xml:space="preserve"> </w:t>
    </w:r>
    <w:proofErr w:type="spellStart"/>
    <w:r>
      <w:rPr>
        <w:i/>
        <w:iCs/>
        <w:sz w:val="22"/>
        <w:szCs w:val="22"/>
      </w:rPr>
      <w:t>за</w:t>
    </w:r>
    <w:proofErr w:type="spellEnd"/>
    <w:r>
      <w:rPr>
        <w:i/>
        <w:iCs/>
        <w:sz w:val="22"/>
        <w:szCs w:val="22"/>
      </w:rPr>
      <w:t xml:space="preserve"> </w:t>
    </w:r>
    <w:proofErr w:type="spellStart"/>
    <w:r>
      <w:rPr>
        <w:i/>
        <w:iCs/>
        <w:sz w:val="22"/>
        <w:szCs w:val="22"/>
      </w:rPr>
      <w:t>деца</w:t>
    </w:r>
    <w:proofErr w:type="spellEnd"/>
    <w:r w:rsidRPr="00E73657">
      <w:rPr>
        <w:i/>
        <w:iCs/>
        <w:sz w:val="22"/>
        <w:szCs w:val="22"/>
      </w:rPr>
      <w:t xml:space="preserve">”, </w:t>
    </w:r>
    <w:proofErr w:type="spellStart"/>
    <w:r w:rsidRPr="00E73657">
      <w:rPr>
        <w:i/>
        <w:iCs/>
        <w:sz w:val="22"/>
        <w:szCs w:val="22"/>
      </w:rPr>
      <w:t>който</w:t>
    </w:r>
    <w:proofErr w:type="spellEnd"/>
    <w:r w:rsidRPr="00E73657">
      <w:rPr>
        <w:i/>
        <w:iCs/>
        <w:sz w:val="22"/>
        <w:szCs w:val="22"/>
      </w:rPr>
      <w:t xml:space="preserve"> </w:t>
    </w:r>
    <w:proofErr w:type="spellStart"/>
    <w:r w:rsidRPr="00E73657">
      <w:rPr>
        <w:i/>
        <w:iCs/>
        <w:sz w:val="22"/>
        <w:szCs w:val="22"/>
      </w:rPr>
      <w:t>се</w:t>
    </w:r>
    <w:proofErr w:type="spellEnd"/>
    <w:r w:rsidRPr="00E73657">
      <w:rPr>
        <w:i/>
        <w:iCs/>
        <w:sz w:val="22"/>
        <w:szCs w:val="22"/>
      </w:rPr>
      <w:t xml:space="preserve"> </w:t>
    </w:r>
    <w:proofErr w:type="spellStart"/>
    <w:r w:rsidRPr="00E73657">
      <w:rPr>
        <w:i/>
        <w:iCs/>
        <w:sz w:val="22"/>
        <w:szCs w:val="22"/>
      </w:rPr>
      <w:t>осъществява</w:t>
    </w:r>
    <w:proofErr w:type="spellEnd"/>
    <w:r w:rsidRPr="00E73657">
      <w:rPr>
        <w:i/>
        <w:iCs/>
        <w:sz w:val="22"/>
        <w:szCs w:val="22"/>
      </w:rPr>
      <w:t xml:space="preserve"> с </w:t>
    </w:r>
    <w:proofErr w:type="spellStart"/>
    <w:r w:rsidRPr="00E73657">
      <w:rPr>
        <w:i/>
        <w:iCs/>
        <w:sz w:val="22"/>
        <w:szCs w:val="22"/>
      </w:rPr>
      <w:t>финансовата</w:t>
    </w:r>
    <w:proofErr w:type="spellEnd"/>
    <w:r w:rsidRPr="00E73657">
      <w:rPr>
        <w:i/>
        <w:iCs/>
        <w:sz w:val="22"/>
        <w:szCs w:val="22"/>
      </w:rPr>
      <w:t xml:space="preserve"> </w:t>
    </w:r>
    <w:proofErr w:type="spellStart"/>
    <w:r w:rsidRPr="00E73657">
      <w:rPr>
        <w:i/>
        <w:iCs/>
        <w:sz w:val="22"/>
        <w:szCs w:val="22"/>
      </w:rPr>
      <w:t>подкрепа</w:t>
    </w:r>
    <w:proofErr w:type="spellEnd"/>
    <w:r w:rsidRPr="00E73657">
      <w:rPr>
        <w:i/>
        <w:iCs/>
        <w:sz w:val="22"/>
        <w:szCs w:val="22"/>
      </w:rPr>
      <w:t xml:space="preserve"> </w:t>
    </w:r>
    <w:proofErr w:type="spellStart"/>
    <w:r w:rsidRPr="00E73657">
      <w:rPr>
        <w:i/>
        <w:iCs/>
        <w:sz w:val="22"/>
        <w:szCs w:val="22"/>
      </w:rPr>
      <w:t>на</w:t>
    </w:r>
    <w:proofErr w:type="spellEnd"/>
    <w:r w:rsidRPr="00E73657">
      <w:rPr>
        <w:i/>
        <w:iCs/>
        <w:sz w:val="22"/>
        <w:szCs w:val="22"/>
      </w:rPr>
      <w:t xml:space="preserve"> </w:t>
    </w:r>
    <w:proofErr w:type="spellStart"/>
    <w:r w:rsidRPr="00E73657">
      <w:rPr>
        <w:i/>
        <w:iCs/>
        <w:sz w:val="22"/>
        <w:szCs w:val="22"/>
      </w:rPr>
      <w:t>Оперативна</w:t>
    </w:r>
    <w:proofErr w:type="spellEnd"/>
    <w:r w:rsidRPr="00E73657">
      <w:rPr>
        <w:i/>
        <w:iCs/>
        <w:sz w:val="22"/>
        <w:szCs w:val="22"/>
      </w:rPr>
      <w:t xml:space="preserve"> </w:t>
    </w:r>
    <w:proofErr w:type="spellStart"/>
    <w:r w:rsidRPr="00E73657">
      <w:rPr>
        <w:i/>
        <w:iCs/>
        <w:sz w:val="22"/>
        <w:szCs w:val="22"/>
      </w:rPr>
      <w:t>програма</w:t>
    </w:r>
    <w:proofErr w:type="spellEnd"/>
    <w:r w:rsidRPr="00E73657">
      <w:rPr>
        <w:i/>
        <w:iCs/>
        <w:sz w:val="22"/>
        <w:szCs w:val="22"/>
      </w:rPr>
      <w:t xml:space="preserve"> „</w:t>
    </w:r>
    <w:proofErr w:type="spellStart"/>
    <w:r w:rsidRPr="00E73657">
      <w:rPr>
        <w:i/>
        <w:iCs/>
        <w:sz w:val="22"/>
        <w:szCs w:val="22"/>
      </w:rPr>
      <w:t>Региони</w:t>
    </w:r>
    <w:proofErr w:type="spellEnd"/>
    <w:r w:rsidRPr="00E73657">
      <w:rPr>
        <w:i/>
        <w:iCs/>
        <w:sz w:val="22"/>
        <w:szCs w:val="22"/>
      </w:rPr>
      <w:t xml:space="preserve"> в </w:t>
    </w:r>
    <w:proofErr w:type="spellStart"/>
    <w:r w:rsidRPr="00E73657">
      <w:rPr>
        <w:i/>
        <w:iCs/>
        <w:sz w:val="22"/>
        <w:szCs w:val="22"/>
      </w:rPr>
      <w:t>растеж</w:t>
    </w:r>
    <w:proofErr w:type="spellEnd"/>
    <w:r w:rsidRPr="00E73657">
      <w:rPr>
        <w:i/>
        <w:iCs/>
        <w:sz w:val="22"/>
        <w:szCs w:val="22"/>
      </w:rPr>
      <w:t xml:space="preserve">” 2014-2020 г., </w:t>
    </w:r>
    <w:proofErr w:type="spellStart"/>
    <w:r w:rsidRPr="00E73657">
      <w:rPr>
        <w:i/>
        <w:iCs/>
        <w:sz w:val="22"/>
        <w:szCs w:val="22"/>
      </w:rPr>
      <w:t>съфинансирана</w:t>
    </w:r>
    <w:proofErr w:type="spellEnd"/>
    <w:r w:rsidRPr="00E73657">
      <w:rPr>
        <w:i/>
        <w:iCs/>
        <w:sz w:val="22"/>
        <w:szCs w:val="22"/>
      </w:rPr>
      <w:t xml:space="preserve"> </w:t>
    </w:r>
    <w:proofErr w:type="spellStart"/>
    <w:r w:rsidRPr="00E73657">
      <w:rPr>
        <w:i/>
        <w:iCs/>
        <w:sz w:val="22"/>
        <w:szCs w:val="22"/>
      </w:rPr>
      <w:t>от</w:t>
    </w:r>
    <w:proofErr w:type="spellEnd"/>
    <w:r w:rsidRPr="00E73657">
      <w:rPr>
        <w:i/>
        <w:iCs/>
        <w:sz w:val="22"/>
        <w:szCs w:val="22"/>
      </w:rPr>
      <w:t xml:space="preserve"> </w:t>
    </w:r>
    <w:proofErr w:type="spellStart"/>
    <w:r w:rsidRPr="00E73657">
      <w:rPr>
        <w:i/>
        <w:iCs/>
        <w:sz w:val="22"/>
        <w:szCs w:val="22"/>
      </w:rPr>
      <w:t>Европейския</w:t>
    </w:r>
    <w:proofErr w:type="spellEnd"/>
    <w:r w:rsidRPr="00E73657">
      <w:rPr>
        <w:i/>
        <w:iCs/>
        <w:sz w:val="22"/>
        <w:szCs w:val="22"/>
      </w:rPr>
      <w:t xml:space="preserve"> </w:t>
    </w:r>
    <w:proofErr w:type="spellStart"/>
    <w:r w:rsidRPr="00E73657">
      <w:rPr>
        <w:i/>
        <w:iCs/>
        <w:sz w:val="22"/>
        <w:szCs w:val="22"/>
      </w:rPr>
      <w:t>съюз</w:t>
    </w:r>
    <w:proofErr w:type="spellEnd"/>
    <w:r w:rsidRPr="00E73657">
      <w:rPr>
        <w:i/>
        <w:iCs/>
        <w:sz w:val="22"/>
        <w:szCs w:val="22"/>
      </w:rPr>
      <w:t xml:space="preserve"> </w:t>
    </w:r>
    <w:proofErr w:type="spellStart"/>
    <w:r w:rsidRPr="00E73657">
      <w:rPr>
        <w:i/>
        <w:iCs/>
        <w:sz w:val="22"/>
        <w:szCs w:val="22"/>
      </w:rPr>
      <w:t>чрез</w:t>
    </w:r>
    <w:proofErr w:type="spellEnd"/>
    <w:r w:rsidRPr="00E73657">
      <w:rPr>
        <w:i/>
        <w:iCs/>
        <w:sz w:val="22"/>
        <w:szCs w:val="22"/>
      </w:rPr>
      <w:t xml:space="preserve"> </w:t>
    </w:r>
    <w:proofErr w:type="spellStart"/>
    <w:r w:rsidRPr="00E73657">
      <w:rPr>
        <w:i/>
        <w:iCs/>
        <w:sz w:val="22"/>
        <w:szCs w:val="22"/>
      </w:rPr>
      <w:t>Европейския</w:t>
    </w:r>
    <w:proofErr w:type="spellEnd"/>
    <w:r w:rsidRPr="00E73657">
      <w:rPr>
        <w:i/>
        <w:iCs/>
        <w:sz w:val="22"/>
        <w:szCs w:val="22"/>
      </w:rPr>
      <w:t xml:space="preserve"> </w:t>
    </w:r>
    <w:proofErr w:type="spellStart"/>
    <w:r w:rsidRPr="00E73657">
      <w:rPr>
        <w:i/>
        <w:iCs/>
        <w:sz w:val="22"/>
        <w:szCs w:val="22"/>
      </w:rPr>
      <w:t>фонд</w:t>
    </w:r>
    <w:proofErr w:type="spellEnd"/>
    <w:r w:rsidRPr="00E73657">
      <w:rPr>
        <w:i/>
        <w:iCs/>
        <w:sz w:val="22"/>
        <w:szCs w:val="22"/>
      </w:rPr>
      <w:t xml:space="preserve"> </w:t>
    </w:r>
    <w:proofErr w:type="spellStart"/>
    <w:r w:rsidRPr="00E73657">
      <w:rPr>
        <w:i/>
        <w:iCs/>
        <w:sz w:val="22"/>
        <w:szCs w:val="22"/>
      </w:rPr>
      <w:t>за</w:t>
    </w:r>
    <w:proofErr w:type="spellEnd"/>
    <w:r w:rsidRPr="00E73657">
      <w:rPr>
        <w:i/>
        <w:iCs/>
        <w:sz w:val="22"/>
        <w:szCs w:val="22"/>
      </w:rPr>
      <w:t xml:space="preserve"> </w:t>
    </w:r>
    <w:proofErr w:type="spellStart"/>
    <w:r w:rsidRPr="00E73657">
      <w:rPr>
        <w:i/>
        <w:iCs/>
        <w:sz w:val="22"/>
        <w:szCs w:val="22"/>
      </w:rPr>
      <w:t>регионално</w:t>
    </w:r>
    <w:proofErr w:type="spellEnd"/>
    <w:r w:rsidRPr="00E73657">
      <w:rPr>
        <w:i/>
        <w:iCs/>
        <w:sz w:val="22"/>
        <w:szCs w:val="22"/>
      </w:rPr>
      <w:t xml:space="preserve"> </w:t>
    </w:r>
    <w:proofErr w:type="spellStart"/>
    <w:r w:rsidRPr="00E73657">
      <w:rPr>
        <w:i/>
        <w:iCs/>
        <w:sz w:val="22"/>
        <w:szCs w:val="22"/>
      </w:rPr>
      <w:t>развитие</w:t>
    </w:r>
    <w:proofErr w:type="spellEnd"/>
    <w:r w:rsidRPr="00E73657">
      <w:rPr>
        <w:i/>
        <w:iCs/>
        <w:sz w:val="22"/>
        <w:szCs w:val="22"/>
      </w:rPr>
      <w:t xml:space="preserve">. </w:t>
    </w:r>
    <w:proofErr w:type="spellStart"/>
    <w:r w:rsidRPr="00E73657">
      <w:rPr>
        <w:i/>
        <w:iCs/>
        <w:sz w:val="22"/>
        <w:szCs w:val="22"/>
      </w:rPr>
      <w:t>Цялата</w:t>
    </w:r>
    <w:proofErr w:type="spellEnd"/>
    <w:r w:rsidRPr="00E73657">
      <w:rPr>
        <w:i/>
        <w:iCs/>
        <w:sz w:val="22"/>
        <w:szCs w:val="22"/>
      </w:rPr>
      <w:t xml:space="preserve"> </w:t>
    </w:r>
    <w:proofErr w:type="spellStart"/>
    <w:r w:rsidRPr="00E73657">
      <w:rPr>
        <w:i/>
        <w:iCs/>
        <w:sz w:val="22"/>
        <w:szCs w:val="22"/>
      </w:rPr>
      <w:t>отговорност</w:t>
    </w:r>
    <w:proofErr w:type="spellEnd"/>
    <w:r w:rsidRPr="00E73657">
      <w:rPr>
        <w:i/>
        <w:iCs/>
        <w:sz w:val="22"/>
        <w:szCs w:val="22"/>
      </w:rPr>
      <w:t xml:space="preserve"> </w:t>
    </w:r>
    <w:proofErr w:type="spellStart"/>
    <w:r w:rsidRPr="00E73657">
      <w:rPr>
        <w:i/>
        <w:iCs/>
        <w:sz w:val="22"/>
        <w:szCs w:val="22"/>
      </w:rPr>
      <w:t>за</w:t>
    </w:r>
    <w:proofErr w:type="spellEnd"/>
    <w:r w:rsidRPr="00E73657">
      <w:rPr>
        <w:i/>
        <w:iCs/>
        <w:sz w:val="22"/>
        <w:szCs w:val="22"/>
      </w:rPr>
      <w:t xml:space="preserve"> </w:t>
    </w:r>
    <w:proofErr w:type="spellStart"/>
    <w:r w:rsidRPr="00E73657">
      <w:rPr>
        <w:i/>
        <w:iCs/>
        <w:sz w:val="22"/>
        <w:szCs w:val="22"/>
      </w:rPr>
      <w:t>съдържанието</w:t>
    </w:r>
    <w:proofErr w:type="spellEnd"/>
    <w:r w:rsidRPr="00E73657">
      <w:rPr>
        <w:i/>
        <w:iCs/>
        <w:sz w:val="22"/>
        <w:szCs w:val="22"/>
      </w:rPr>
      <w:t xml:space="preserve"> </w:t>
    </w:r>
    <w:proofErr w:type="spellStart"/>
    <w:r w:rsidRPr="00E73657">
      <w:rPr>
        <w:i/>
        <w:iCs/>
        <w:sz w:val="22"/>
        <w:szCs w:val="22"/>
      </w:rPr>
      <w:t>на</w:t>
    </w:r>
    <w:proofErr w:type="spellEnd"/>
    <w:r w:rsidRPr="00E73657">
      <w:rPr>
        <w:i/>
        <w:iCs/>
        <w:sz w:val="22"/>
        <w:szCs w:val="22"/>
      </w:rPr>
      <w:t xml:space="preserve"> </w:t>
    </w:r>
    <w:proofErr w:type="spellStart"/>
    <w:r w:rsidRPr="00E73657">
      <w:rPr>
        <w:i/>
        <w:iCs/>
        <w:sz w:val="22"/>
        <w:szCs w:val="22"/>
      </w:rPr>
      <w:t>документа</w:t>
    </w:r>
    <w:proofErr w:type="spellEnd"/>
    <w:r w:rsidRPr="00E73657">
      <w:rPr>
        <w:i/>
        <w:iCs/>
        <w:sz w:val="22"/>
        <w:szCs w:val="22"/>
      </w:rPr>
      <w:t xml:space="preserve"> </w:t>
    </w:r>
    <w:proofErr w:type="spellStart"/>
    <w:r w:rsidRPr="00E73657">
      <w:rPr>
        <w:i/>
        <w:iCs/>
        <w:sz w:val="22"/>
        <w:szCs w:val="22"/>
      </w:rPr>
      <w:t>се</w:t>
    </w:r>
    <w:proofErr w:type="spellEnd"/>
    <w:r w:rsidRPr="00E73657">
      <w:rPr>
        <w:i/>
        <w:iCs/>
        <w:sz w:val="22"/>
        <w:szCs w:val="22"/>
      </w:rPr>
      <w:t xml:space="preserve"> </w:t>
    </w:r>
    <w:proofErr w:type="spellStart"/>
    <w:r w:rsidRPr="00E73657">
      <w:rPr>
        <w:i/>
        <w:iCs/>
        <w:sz w:val="22"/>
        <w:szCs w:val="22"/>
      </w:rPr>
      <w:t>носи</w:t>
    </w:r>
    <w:proofErr w:type="spellEnd"/>
    <w:r w:rsidRPr="00E73657">
      <w:rPr>
        <w:i/>
        <w:iCs/>
        <w:sz w:val="22"/>
        <w:szCs w:val="22"/>
      </w:rPr>
      <w:t xml:space="preserve"> </w:t>
    </w:r>
    <w:proofErr w:type="spellStart"/>
    <w:r w:rsidRPr="00E73657">
      <w:rPr>
        <w:i/>
        <w:iCs/>
        <w:sz w:val="22"/>
        <w:szCs w:val="22"/>
      </w:rPr>
      <w:t>от</w:t>
    </w:r>
    <w:proofErr w:type="spellEnd"/>
    <w:r w:rsidRPr="00E73657">
      <w:rPr>
        <w:i/>
        <w:iCs/>
        <w:sz w:val="22"/>
        <w:szCs w:val="22"/>
      </w:rPr>
      <w:t xml:space="preserve"> </w:t>
    </w:r>
    <w:proofErr w:type="spellStart"/>
    <w:r w:rsidRPr="00E73657">
      <w:rPr>
        <w:i/>
        <w:iCs/>
        <w:sz w:val="22"/>
        <w:szCs w:val="22"/>
      </w:rPr>
      <w:t>Община</w:t>
    </w:r>
    <w:proofErr w:type="spellEnd"/>
    <w:r w:rsidRPr="00E73657">
      <w:rPr>
        <w:i/>
        <w:iCs/>
        <w:sz w:val="22"/>
        <w:szCs w:val="22"/>
      </w:rPr>
      <w:t xml:space="preserve"> </w:t>
    </w:r>
    <w:proofErr w:type="spellStart"/>
    <w:r w:rsidRPr="00E73657">
      <w:rPr>
        <w:i/>
        <w:iCs/>
        <w:sz w:val="22"/>
        <w:szCs w:val="22"/>
      </w:rPr>
      <w:t>Габрово</w:t>
    </w:r>
    <w:proofErr w:type="spellEnd"/>
    <w:r w:rsidRPr="00E73657">
      <w:rPr>
        <w:i/>
        <w:iCs/>
        <w:sz w:val="22"/>
        <w:szCs w:val="22"/>
      </w:rPr>
      <w:t xml:space="preserve"> и </w:t>
    </w:r>
    <w:proofErr w:type="spellStart"/>
    <w:r w:rsidRPr="00E73657">
      <w:rPr>
        <w:i/>
        <w:iCs/>
        <w:sz w:val="22"/>
        <w:szCs w:val="22"/>
      </w:rPr>
      <w:t>при</w:t>
    </w:r>
    <w:proofErr w:type="spellEnd"/>
    <w:r w:rsidRPr="00E73657">
      <w:rPr>
        <w:i/>
        <w:iCs/>
        <w:sz w:val="22"/>
        <w:szCs w:val="22"/>
      </w:rPr>
      <w:t xml:space="preserve"> </w:t>
    </w:r>
    <w:proofErr w:type="spellStart"/>
    <w:r w:rsidRPr="00E73657">
      <w:rPr>
        <w:i/>
        <w:iCs/>
        <w:sz w:val="22"/>
        <w:szCs w:val="22"/>
      </w:rPr>
      <w:t>никакви</w:t>
    </w:r>
    <w:proofErr w:type="spellEnd"/>
    <w:r w:rsidRPr="00E73657">
      <w:rPr>
        <w:i/>
        <w:iCs/>
        <w:sz w:val="22"/>
        <w:szCs w:val="22"/>
      </w:rPr>
      <w:t xml:space="preserve"> </w:t>
    </w:r>
    <w:proofErr w:type="spellStart"/>
    <w:r w:rsidRPr="00E73657">
      <w:rPr>
        <w:i/>
        <w:iCs/>
        <w:sz w:val="22"/>
        <w:szCs w:val="22"/>
      </w:rPr>
      <w:t>обстоятелства</w:t>
    </w:r>
    <w:proofErr w:type="spellEnd"/>
    <w:r w:rsidRPr="00E73657">
      <w:rPr>
        <w:i/>
        <w:iCs/>
        <w:sz w:val="22"/>
        <w:szCs w:val="22"/>
      </w:rPr>
      <w:t xml:space="preserve"> </w:t>
    </w:r>
    <w:proofErr w:type="spellStart"/>
    <w:r w:rsidRPr="00E73657">
      <w:rPr>
        <w:i/>
        <w:iCs/>
        <w:sz w:val="22"/>
        <w:szCs w:val="22"/>
      </w:rPr>
      <w:t>не</w:t>
    </w:r>
    <w:proofErr w:type="spellEnd"/>
    <w:r w:rsidRPr="00E73657">
      <w:rPr>
        <w:i/>
        <w:iCs/>
        <w:sz w:val="22"/>
        <w:szCs w:val="22"/>
      </w:rPr>
      <w:t xml:space="preserve"> </w:t>
    </w:r>
    <w:proofErr w:type="spellStart"/>
    <w:r w:rsidRPr="00E73657">
      <w:rPr>
        <w:i/>
        <w:iCs/>
        <w:sz w:val="22"/>
        <w:szCs w:val="22"/>
      </w:rPr>
      <w:t>може</w:t>
    </w:r>
    <w:proofErr w:type="spellEnd"/>
    <w:r w:rsidRPr="00E73657">
      <w:rPr>
        <w:i/>
        <w:iCs/>
        <w:sz w:val="22"/>
        <w:szCs w:val="22"/>
      </w:rPr>
      <w:t xml:space="preserve"> </w:t>
    </w:r>
    <w:proofErr w:type="spellStart"/>
    <w:r w:rsidRPr="00E73657">
      <w:rPr>
        <w:i/>
        <w:iCs/>
        <w:sz w:val="22"/>
        <w:szCs w:val="22"/>
      </w:rPr>
      <w:t>да</w:t>
    </w:r>
    <w:proofErr w:type="spellEnd"/>
    <w:r w:rsidRPr="00E73657">
      <w:rPr>
        <w:i/>
        <w:iCs/>
        <w:sz w:val="22"/>
        <w:szCs w:val="22"/>
      </w:rPr>
      <w:t xml:space="preserve"> </w:t>
    </w:r>
    <w:proofErr w:type="spellStart"/>
    <w:r w:rsidRPr="00E73657">
      <w:rPr>
        <w:i/>
        <w:iCs/>
        <w:sz w:val="22"/>
        <w:szCs w:val="22"/>
      </w:rPr>
      <w:t>се</w:t>
    </w:r>
    <w:proofErr w:type="spellEnd"/>
    <w:r w:rsidRPr="00E73657">
      <w:rPr>
        <w:i/>
        <w:iCs/>
        <w:sz w:val="22"/>
        <w:szCs w:val="22"/>
      </w:rPr>
      <w:t xml:space="preserve"> </w:t>
    </w:r>
    <w:proofErr w:type="spellStart"/>
    <w:r w:rsidRPr="00E73657">
      <w:rPr>
        <w:i/>
        <w:iCs/>
        <w:sz w:val="22"/>
        <w:szCs w:val="22"/>
      </w:rPr>
      <w:t>счита</w:t>
    </w:r>
    <w:proofErr w:type="spellEnd"/>
    <w:r w:rsidRPr="00E73657">
      <w:rPr>
        <w:i/>
        <w:iCs/>
        <w:sz w:val="22"/>
        <w:szCs w:val="22"/>
      </w:rPr>
      <w:t xml:space="preserve">, </w:t>
    </w:r>
    <w:proofErr w:type="spellStart"/>
    <w:r w:rsidRPr="00E73657">
      <w:rPr>
        <w:i/>
        <w:iCs/>
        <w:sz w:val="22"/>
        <w:szCs w:val="22"/>
      </w:rPr>
      <w:t>че</w:t>
    </w:r>
    <w:proofErr w:type="spellEnd"/>
    <w:r w:rsidRPr="00E73657">
      <w:rPr>
        <w:i/>
        <w:iCs/>
        <w:sz w:val="22"/>
        <w:szCs w:val="22"/>
      </w:rPr>
      <w:t xml:space="preserve"> </w:t>
    </w:r>
    <w:proofErr w:type="spellStart"/>
    <w:r w:rsidRPr="00E73657">
      <w:rPr>
        <w:i/>
        <w:iCs/>
        <w:sz w:val="22"/>
        <w:szCs w:val="22"/>
      </w:rPr>
      <w:t>този</w:t>
    </w:r>
    <w:proofErr w:type="spellEnd"/>
    <w:r w:rsidRPr="00E73657">
      <w:rPr>
        <w:i/>
        <w:iCs/>
        <w:sz w:val="22"/>
        <w:szCs w:val="22"/>
      </w:rPr>
      <w:t xml:space="preserve"> </w:t>
    </w:r>
    <w:proofErr w:type="spellStart"/>
    <w:r w:rsidRPr="00E73657">
      <w:rPr>
        <w:i/>
        <w:iCs/>
        <w:sz w:val="22"/>
        <w:szCs w:val="22"/>
      </w:rPr>
      <w:t>документ</w:t>
    </w:r>
    <w:proofErr w:type="spellEnd"/>
    <w:r w:rsidRPr="00E73657">
      <w:rPr>
        <w:i/>
        <w:iCs/>
        <w:sz w:val="22"/>
        <w:szCs w:val="22"/>
      </w:rPr>
      <w:t xml:space="preserve"> </w:t>
    </w:r>
    <w:proofErr w:type="spellStart"/>
    <w:r w:rsidRPr="00E73657">
      <w:rPr>
        <w:i/>
        <w:iCs/>
        <w:sz w:val="22"/>
        <w:szCs w:val="22"/>
      </w:rPr>
      <w:t>отразява</w:t>
    </w:r>
    <w:proofErr w:type="spellEnd"/>
    <w:r w:rsidRPr="00E73657">
      <w:rPr>
        <w:i/>
        <w:iCs/>
        <w:sz w:val="22"/>
        <w:szCs w:val="22"/>
      </w:rPr>
      <w:t xml:space="preserve"> </w:t>
    </w:r>
    <w:proofErr w:type="spellStart"/>
    <w:r w:rsidRPr="00E73657">
      <w:rPr>
        <w:i/>
        <w:iCs/>
        <w:sz w:val="22"/>
        <w:szCs w:val="22"/>
      </w:rPr>
      <w:t>официалното</w:t>
    </w:r>
    <w:proofErr w:type="spellEnd"/>
    <w:r w:rsidRPr="00E73657">
      <w:rPr>
        <w:i/>
        <w:iCs/>
        <w:sz w:val="22"/>
        <w:szCs w:val="22"/>
      </w:rPr>
      <w:t xml:space="preserve"> </w:t>
    </w:r>
    <w:proofErr w:type="spellStart"/>
    <w:r w:rsidRPr="00E73657">
      <w:rPr>
        <w:i/>
        <w:iCs/>
        <w:sz w:val="22"/>
        <w:szCs w:val="22"/>
      </w:rPr>
      <w:t>становище</w:t>
    </w:r>
    <w:proofErr w:type="spellEnd"/>
    <w:r w:rsidRPr="00E73657">
      <w:rPr>
        <w:i/>
        <w:iCs/>
        <w:sz w:val="22"/>
        <w:szCs w:val="22"/>
      </w:rPr>
      <w:t xml:space="preserve"> </w:t>
    </w:r>
    <w:proofErr w:type="spellStart"/>
    <w:r w:rsidRPr="00E73657">
      <w:rPr>
        <w:i/>
        <w:iCs/>
        <w:sz w:val="22"/>
        <w:szCs w:val="22"/>
      </w:rPr>
      <w:t>на</w:t>
    </w:r>
    <w:proofErr w:type="spellEnd"/>
    <w:r w:rsidRPr="00E73657">
      <w:rPr>
        <w:i/>
        <w:iCs/>
        <w:sz w:val="22"/>
        <w:szCs w:val="22"/>
      </w:rPr>
      <w:t xml:space="preserve"> </w:t>
    </w:r>
    <w:proofErr w:type="spellStart"/>
    <w:r w:rsidRPr="00E73657">
      <w:rPr>
        <w:i/>
        <w:iCs/>
        <w:sz w:val="22"/>
        <w:szCs w:val="22"/>
      </w:rPr>
      <w:t>Европейския</w:t>
    </w:r>
    <w:proofErr w:type="spellEnd"/>
    <w:r w:rsidRPr="00E73657">
      <w:rPr>
        <w:i/>
        <w:iCs/>
        <w:sz w:val="22"/>
        <w:szCs w:val="22"/>
      </w:rPr>
      <w:t xml:space="preserve"> </w:t>
    </w:r>
    <w:proofErr w:type="spellStart"/>
    <w:r w:rsidRPr="00E73657">
      <w:rPr>
        <w:i/>
        <w:iCs/>
        <w:sz w:val="22"/>
        <w:szCs w:val="22"/>
      </w:rPr>
      <w:t>съюз</w:t>
    </w:r>
    <w:proofErr w:type="spellEnd"/>
    <w:r w:rsidRPr="00E73657">
      <w:rPr>
        <w:i/>
        <w:iCs/>
        <w:sz w:val="22"/>
        <w:szCs w:val="22"/>
      </w:rPr>
      <w:t xml:space="preserve"> и </w:t>
    </w:r>
    <w:proofErr w:type="spellStart"/>
    <w:r w:rsidRPr="00E73657">
      <w:rPr>
        <w:i/>
        <w:iCs/>
        <w:sz w:val="22"/>
        <w:szCs w:val="22"/>
      </w:rPr>
      <w:t>Управляващия</w:t>
    </w:r>
    <w:proofErr w:type="spellEnd"/>
    <w:r w:rsidRPr="00E73657">
      <w:rPr>
        <w:i/>
        <w:iCs/>
        <w:sz w:val="22"/>
        <w:szCs w:val="22"/>
      </w:rPr>
      <w:t xml:space="preserve"> </w:t>
    </w:r>
    <w:proofErr w:type="spellStart"/>
    <w:r w:rsidRPr="00E73657">
      <w:rPr>
        <w:i/>
        <w:iCs/>
        <w:sz w:val="22"/>
        <w:szCs w:val="22"/>
      </w:rPr>
      <w:t>орган</w:t>
    </w:r>
    <w:proofErr w:type="spellEnd"/>
    <w:r w:rsidRPr="00E73657">
      <w:rPr>
        <w:i/>
        <w:iCs/>
        <w:sz w:val="22"/>
        <w:szCs w:val="22"/>
      </w:rPr>
      <w:t xml:space="preserve"> </w:t>
    </w:r>
    <w:proofErr w:type="spellStart"/>
    <w:r w:rsidRPr="00E73657">
      <w:rPr>
        <w:i/>
        <w:iCs/>
        <w:sz w:val="22"/>
        <w:szCs w:val="22"/>
      </w:rPr>
      <w:t>на</w:t>
    </w:r>
    <w:proofErr w:type="spellEnd"/>
    <w:r w:rsidRPr="00E73657">
      <w:rPr>
        <w:i/>
        <w:iCs/>
        <w:sz w:val="22"/>
        <w:szCs w:val="22"/>
      </w:rPr>
      <w:t xml:space="preserve"> ОПРР 2014-2020 г.</w:t>
    </w:r>
  </w:p>
  <w:p w:rsidR="00794019" w:rsidRPr="00720F9F" w:rsidRDefault="00794019" w:rsidP="00AF19D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51D" w:rsidRDefault="00D7751D">
      <w:r>
        <w:separator/>
      </w:r>
    </w:p>
  </w:footnote>
  <w:footnote w:type="continuationSeparator" w:id="0">
    <w:p w:rsidR="00D7751D" w:rsidRDefault="00D775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019" w:rsidRPr="00014561" w:rsidRDefault="00794019" w:rsidP="006555E1">
    <w:pPr>
      <w:rPr>
        <w:sz w:val="24"/>
        <w:szCs w:val="24"/>
        <w:lang w:eastAsia="bg-BG"/>
      </w:rPr>
    </w:pPr>
    <w:r w:rsidRPr="00014561">
      <w:rPr>
        <w:sz w:val="24"/>
        <w:szCs w:val="24"/>
        <w:lang w:val="bg-BG" w:eastAsia="bg-BG"/>
      </w:rPr>
      <w:tab/>
    </w:r>
  </w:p>
  <w:p w:rsidR="00AF19DB" w:rsidRDefault="00AF19DB" w:rsidP="00AF19DB">
    <w:pPr>
      <w:pStyle w:val="Header"/>
      <w:pBdr>
        <w:bottom w:val="single" w:sz="6" w:space="1" w:color="auto"/>
      </w:pBdr>
      <w:tabs>
        <w:tab w:val="clear" w:pos="4536"/>
        <w:tab w:val="clear" w:pos="9072"/>
        <w:tab w:val="center" w:pos="4607"/>
        <w:tab w:val="right" w:pos="9214"/>
      </w:tabs>
    </w:pPr>
    <w:r>
      <w:rPr>
        <w:noProof/>
        <w:lang w:val="bg-BG" w:eastAsia="bg-BG"/>
      </w:rPr>
      <w:drawing>
        <wp:inline distT="0" distB="0" distL="0" distR="0">
          <wp:extent cx="2476500" cy="838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b="12131"/>
                  <a:stretch>
                    <a:fillRect/>
                  </a:stretch>
                </pic:blipFill>
                <pic:spPr bwMode="auto">
                  <a:xfrm>
                    <a:off x="0" y="0"/>
                    <a:ext cx="2476500" cy="838200"/>
                  </a:xfrm>
                  <a:prstGeom prst="rect">
                    <a:avLst/>
                  </a:prstGeom>
                  <a:noFill/>
                  <a:ln>
                    <a:noFill/>
                  </a:ln>
                </pic:spPr>
              </pic:pic>
            </a:graphicData>
          </a:graphic>
        </wp:inline>
      </w:drawing>
    </w:r>
    <w:r>
      <w:tab/>
    </w:r>
    <w:r>
      <w:rPr>
        <w:noProof/>
      </w:rPr>
      <w:tab/>
    </w:r>
    <w:r>
      <w:rPr>
        <w:noProof/>
        <w:lang w:val="bg-BG" w:eastAsia="bg-BG"/>
      </w:rPr>
      <w:drawing>
        <wp:inline distT="0" distB="0" distL="0" distR="0">
          <wp:extent cx="1990725" cy="695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0725" cy="695325"/>
                  </a:xfrm>
                  <a:prstGeom prst="rect">
                    <a:avLst/>
                  </a:prstGeom>
                  <a:noFill/>
                  <a:ln>
                    <a:noFill/>
                  </a:ln>
                </pic:spPr>
              </pic:pic>
            </a:graphicData>
          </a:graphic>
        </wp:inline>
      </w:drawing>
    </w:r>
  </w:p>
  <w:p w:rsidR="00794019" w:rsidRDefault="00794019" w:rsidP="00AF19D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129F0AC8"/>
    <w:multiLevelType w:val="hybridMultilevel"/>
    <w:tmpl w:val="F19ED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3">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5">
    <w:nsid w:val="3E5A4674"/>
    <w:multiLevelType w:val="hybridMultilevel"/>
    <w:tmpl w:val="E38C04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7">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8">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9">
    <w:nsid w:val="4B4C56A4"/>
    <w:multiLevelType w:val="hybridMultilevel"/>
    <w:tmpl w:val="1BE21154"/>
    <w:lvl w:ilvl="0" w:tplc="FF6EC476">
      <w:numFmt w:val="bullet"/>
      <w:lvlText w:val="•"/>
      <w:lvlJc w:val="left"/>
      <w:pPr>
        <w:ind w:left="1260" w:hanging="360"/>
      </w:pPr>
      <w:rPr>
        <w:rFonts w:ascii="Times New Roman" w:eastAsia="Calibri" w:hAnsi="Times New Roman" w:cs="Times New Roman" w:hint="default"/>
      </w:rPr>
    </w:lvl>
    <w:lvl w:ilvl="1" w:tplc="04020003">
      <w:start w:val="1"/>
      <w:numFmt w:val="bullet"/>
      <w:lvlText w:val="o"/>
      <w:lvlJc w:val="left"/>
      <w:pPr>
        <w:ind w:left="1980" w:hanging="360"/>
      </w:pPr>
      <w:rPr>
        <w:rFonts w:ascii="Courier New" w:hAnsi="Courier New" w:cs="Courier New" w:hint="default"/>
      </w:rPr>
    </w:lvl>
    <w:lvl w:ilvl="2" w:tplc="04020005">
      <w:start w:val="1"/>
      <w:numFmt w:val="bullet"/>
      <w:lvlText w:val=""/>
      <w:lvlJc w:val="left"/>
      <w:pPr>
        <w:ind w:left="2700" w:hanging="360"/>
      </w:pPr>
      <w:rPr>
        <w:rFonts w:ascii="Wingdings" w:hAnsi="Wingdings" w:hint="default"/>
      </w:rPr>
    </w:lvl>
    <w:lvl w:ilvl="3" w:tplc="04020001">
      <w:start w:val="1"/>
      <w:numFmt w:val="bullet"/>
      <w:lvlText w:val=""/>
      <w:lvlJc w:val="left"/>
      <w:pPr>
        <w:ind w:left="3420" w:hanging="360"/>
      </w:pPr>
      <w:rPr>
        <w:rFonts w:ascii="Symbol" w:hAnsi="Symbol" w:hint="default"/>
      </w:rPr>
    </w:lvl>
    <w:lvl w:ilvl="4" w:tplc="04020003">
      <w:start w:val="1"/>
      <w:numFmt w:val="bullet"/>
      <w:lvlText w:val="o"/>
      <w:lvlJc w:val="left"/>
      <w:pPr>
        <w:ind w:left="4140" w:hanging="360"/>
      </w:pPr>
      <w:rPr>
        <w:rFonts w:ascii="Courier New" w:hAnsi="Courier New" w:cs="Courier New" w:hint="default"/>
      </w:rPr>
    </w:lvl>
    <w:lvl w:ilvl="5" w:tplc="04020005">
      <w:start w:val="1"/>
      <w:numFmt w:val="bullet"/>
      <w:lvlText w:val=""/>
      <w:lvlJc w:val="left"/>
      <w:pPr>
        <w:ind w:left="4860" w:hanging="360"/>
      </w:pPr>
      <w:rPr>
        <w:rFonts w:ascii="Wingdings" w:hAnsi="Wingdings" w:hint="default"/>
      </w:rPr>
    </w:lvl>
    <w:lvl w:ilvl="6" w:tplc="04020001">
      <w:start w:val="1"/>
      <w:numFmt w:val="bullet"/>
      <w:lvlText w:val=""/>
      <w:lvlJc w:val="left"/>
      <w:pPr>
        <w:ind w:left="5580" w:hanging="360"/>
      </w:pPr>
      <w:rPr>
        <w:rFonts w:ascii="Symbol" w:hAnsi="Symbol" w:hint="default"/>
      </w:rPr>
    </w:lvl>
    <w:lvl w:ilvl="7" w:tplc="04020003">
      <w:start w:val="1"/>
      <w:numFmt w:val="bullet"/>
      <w:lvlText w:val="o"/>
      <w:lvlJc w:val="left"/>
      <w:pPr>
        <w:ind w:left="6300" w:hanging="360"/>
      </w:pPr>
      <w:rPr>
        <w:rFonts w:ascii="Courier New" w:hAnsi="Courier New" w:cs="Courier New" w:hint="default"/>
      </w:rPr>
    </w:lvl>
    <w:lvl w:ilvl="8" w:tplc="04020005">
      <w:start w:val="1"/>
      <w:numFmt w:val="bullet"/>
      <w:lvlText w:val=""/>
      <w:lvlJc w:val="left"/>
      <w:pPr>
        <w:ind w:left="7020" w:hanging="360"/>
      </w:pPr>
      <w:rPr>
        <w:rFonts w:ascii="Wingdings" w:hAnsi="Wingdings" w:hint="default"/>
      </w:rPr>
    </w:lvl>
  </w:abstractNum>
  <w:abstractNum w:abstractNumId="10">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547C69AF"/>
    <w:multiLevelType w:val="hybridMultilevel"/>
    <w:tmpl w:val="F8CEB496"/>
    <w:lvl w:ilvl="0" w:tplc="004E0FEA">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12">
    <w:nsid w:val="54B02961"/>
    <w:multiLevelType w:val="hybridMultilevel"/>
    <w:tmpl w:val="2DCC48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14">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8"/>
  </w:num>
  <w:num w:numId="2">
    <w:abstractNumId w:val="6"/>
  </w:num>
  <w:num w:numId="3">
    <w:abstractNumId w:val="4"/>
  </w:num>
  <w:num w:numId="4">
    <w:abstractNumId w:val="14"/>
  </w:num>
  <w:num w:numId="5">
    <w:abstractNumId w:val="15"/>
  </w:num>
  <w:num w:numId="6">
    <w:abstractNumId w:val="10"/>
  </w:num>
  <w:num w:numId="7">
    <w:abstractNumId w:val="0"/>
  </w:num>
  <w:num w:numId="8">
    <w:abstractNumId w:val="7"/>
  </w:num>
  <w:num w:numId="9">
    <w:abstractNumId w:val="2"/>
  </w:num>
  <w:num w:numId="10">
    <w:abstractNumId w:val="9"/>
  </w:num>
  <w:num w:numId="11">
    <w:abstractNumId w:val="3"/>
  </w:num>
  <w:num w:numId="12">
    <w:abstractNumId w:val="16"/>
  </w:num>
  <w:num w:numId="13">
    <w:abstractNumId w:val="1"/>
  </w:num>
  <w:num w:numId="14">
    <w:abstractNumId w:val="12"/>
  </w:num>
  <w:num w:numId="15">
    <w:abstractNumId w:val="5"/>
  </w:num>
  <w:num w:numId="1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119AC"/>
    <w:rsid w:val="00013AB6"/>
    <w:rsid w:val="00014561"/>
    <w:rsid w:val="00014A17"/>
    <w:rsid w:val="00015E43"/>
    <w:rsid w:val="00015E84"/>
    <w:rsid w:val="00040EED"/>
    <w:rsid w:val="00050E33"/>
    <w:rsid w:val="0006109C"/>
    <w:rsid w:val="0006127E"/>
    <w:rsid w:val="0006467C"/>
    <w:rsid w:val="00065366"/>
    <w:rsid w:val="00066C20"/>
    <w:rsid w:val="00067714"/>
    <w:rsid w:val="00074CA3"/>
    <w:rsid w:val="00075D23"/>
    <w:rsid w:val="0008264A"/>
    <w:rsid w:val="00082CDC"/>
    <w:rsid w:val="00083604"/>
    <w:rsid w:val="0008366F"/>
    <w:rsid w:val="000837E3"/>
    <w:rsid w:val="00085F5E"/>
    <w:rsid w:val="0009271C"/>
    <w:rsid w:val="000930EF"/>
    <w:rsid w:val="0009314F"/>
    <w:rsid w:val="0009318A"/>
    <w:rsid w:val="0009601A"/>
    <w:rsid w:val="000A21F9"/>
    <w:rsid w:val="000C32A9"/>
    <w:rsid w:val="000C43F1"/>
    <w:rsid w:val="000C5EB0"/>
    <w:rsid w:val="000C7EA6"/>
    <w:rsid w:val="000E4BB5"/>
    <w:rsid w:val="000F1BE6"/>
    <w:rsid w:val="00100407"/>
    <w:rsid w:val="00114B8C"/>
    <w:rsid w:val="00123A84"/>
    <w:rsid w:val="00124BAE"/>
    <w:rsid w:val="0013044F"/>
    <w:rsid w:val="001308D7"/>
    <w:rsid w:val="00130D44"/>
    <w:rsid w:val="00132257"/>
    <w:rsid w:val="00133EEE"/>
    <w:rsid w:val="001360DB"/>
    <w:rsid w:val="0014490E"/>
    <w:rsid w:val="001525F4"/>
    <w:rsid w:val="00161D1E"/>
    <w:rsid w:val="0016208F"/>
    <w:rsid w:val="001621A7"/>
    <w:rsid w:val="001637B9"/>
    <w:rsid w:val="00163819"/>
    <w:rsid w:val="00164033"/>
    <w:rsid w:val="001711B5"/>
    <w:rsid w:val="00173197"/>
    <w:rsid w:val="00183293"/>
    <w:rsid w:val="00185AF4"/>
    <w:rsid w:val="00196093"/>
    <w:rsid w:val="001A00B2"/>
    <w:rsid w:val="001A3C15"/>
    <w:rsid w:val="001C6048"/>
    <w:rsid w:val="001E5604"/>
    <w:rsid w:val="001E5A0F"/>
    <w:rsid w:val="001F4E1F"/>
    <w:rsid w:val="00201D72"/>
    <w:rsid w:val="002027E3"/>
    <w:rsid w:val="0021104F"/>
    <w:rsid w:val="00212CD3"/>
    <w:rsid w:val="0022756C"/>
    <w:rsid w:val="00237601"/>
    <w:rsid w:val="0024022E"/>
    <w:rsid w:val="0024180B"/>
    <w:rsid w:val="00245CC1"/>
    <w:rsid w:val="0024719C"/>
    <w:rsid w:val="002523C9"/>
    <w:rsid w:val="00252625"/>
    <w:rsid w:val="00253575"/>
    <w:rsid w:val="0025357D"/>
    <w:rsid w:val="002556F6"/>
    <w:rsid w:val="00262542"/>
    <w:rsid w:val="002649C5"/>
    <w:rsid w:val="00265192"/>
    <w:rsid w:val="00266D7F"/>
    <w:rsid w:val="00273034"/>
    <w:rsid w:val="002737CF"/>
    <w:rsid w:val="002748BA"/>
    <w:rsid w:val="00286125"/>
    <w:rsid w:val="002A3DF5"/>
    <w:rsid w:val="002A53DA"/>
    <w:rsid w:val="002A5763"/>
    <w:rsid w:val="002B78D2"/>
    <w:rsid w:val="002C1138"/>
    <w:rsid w:val="002C3546"/>
    <w:rsid w:val="002C5EF4"/>
    <w:rsid w:val="002E0D15"/>
    <w:rsid w:val="002E302A"/>
    <w:rsid w:val="002E73DB"/>
    <w:rsid w:val="002F075A"/>
    <w:rsid w:val="00314756"/>
    <w:rsid w:val="00317CEB"/>
    <w:rsid w:val="003231B5"/>
    <w:rsid w:val="003237D3"/>
    <w:rsid w:val="003268C8"/>
    <w:rsid w:val="00330A17"/>
    <w:rsid w:val="00333B6F"/>
    <w:rsid w:val="00345020"/>
    <w:rsid w:val="0035489E"/>
    <w:rsid w:val="003560A7"/>
    <w:rsid w:val="0035647B"/>
    <w:rsid w:val="003608A1"/>
    <w:rsid w:val="00375EF5"/>
    <w:rsid w:val="00380E26"/>
    <w:rsid w:val="00381BF1"/>
    <w:rsid w:val="0038673E"/>
    <w:rsid w:val="003A3D0E"/>
    <w:rsid w:val="003A53C1"/>
    <w:rsid w:val="003A7E0F"/>
    <w:rsid w:val="003B0D19"/>
    <w:rsid w:val="003B10E9"/>
    <w:rsid w:val="003B6B14"/>
    <w:rsid w:val="003C0147"/>
    <w:rsid w:val="003D68D6"/>
    <w:rsid w:val="003E46AC"/>
    <w:rsid w:val="003E5B3B"/>
    <w:rsid w:val="003E6667"/>
    <w:rsid w:val="003E7068"/>
    <w:rsid w:val="003F17CE"/>
    <w:rsid w:val="003F29BB"/>
    <w:rsid w:val="003F4F52"/>
    <w:rsid w:val="004019C8"/>
    <w:rsid w:val="00404D76"/>
    <w:rsid w:val="004078D3"/>
    <w:rsid w:val="004147DF"/>
    <w:rsid w:val="00416F62"/>
    <w:rsid w:val="00433118"/>
    <w:rsid w:val="00435745"/>
    <w:rsid w:val="0043798B"/>
    <w:rsid w:val="00452364"/>
    <w:rsid w:val="004723F8"/>
    <w:rsid w:val="00472EDF"/>
    <w:rsid w:val="004810A4"/>
    <w:rsid w:val="004833AB"/>
    <w:rsid w:val="00487650"/>
    <w:rsid w:val="00490152"/>
    <w:rsid w:val="004907B5"/>
    <w:rsid w:val="0049155E"/>
    <w:rsid w:val="00494CB6"/>
    <w:rsid w:val="00494E46"/>
    <w:rsid w:val="004A0648"/>
    <w:rsid w:val="004A21CF"/>
    <w:rsid w:val="004A3F43"/>
    <w:rsid w:val="004E4232"/>
    <w:rsid w:val="004E7478"/>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E19"/>
    <w:rsid w:val="0056140B"/>
    <w:rsid w:val="00574993"/>
    <w:rsid w:val="00575334"/>
    <w:rsid w:val="00576D7B"/>
    <w:rsid w:val="00580372"/>
    <w:rsid w:val="00585123"/>
    <w:rsid w:val="00585BCB"/>
    <w:rsid w:val="005A1B0F"/>
    <w:rsid w:val="005B3CDD"/>
    <w:rsid w:val="005B71D5"/>
    <w:rsid w:val="005C3E12"/>
    <w:rsid w:val="005D466B"/>
    <w:rsid w:val="005D46BF"/>
    <w:rsid w:val="005E3CE8"/>
    <w:rsid w:val="005F18AC"/>
    <w:rsid w:val="005F3102"/>
    <w:rsid w:val="005F6EE3"/>
    <w:rsid w:val="00611BBC"/>
    <w:rsid w:val="0061245C"/>
    <w:rsid w:val="00617006"/>
    <w:rsid w:val="00634F0F"/>
    <w:rsid w:val="006360B2"/>
    <w:rsid w:val="00642C5E"/>
    <w:rsid w:val="00645277"/>
    <w:rsid w:val="00646B04"/>
    <w:rsid w:val="00650703"/>
    <w:rsid w:val="006519C0"/>
    <w:rsid w:val="006555E1"/>
    <w:rsid w:val="00662A64"/>
    <w:rsid w:val="00671A47"/>
    <w:rsid w:val="00684B7A"/>
    <w:rsid w:val="00693039"/>
    <w:rsid w:val="006971DA"/>
    <w:rsid w:val="006B584C"/>
    <w:rsid w:val="006B5C44"/>
    <w:rsid w:val="006B601E"/>
    <w:rsid w:val="006C66ED"/>
    <w:rsid w:val="006E1B46"/>
    <w:rsid w:val="006E21B4"/>
    <w:rsid w:val="006E4FD9"/>
    <w:rsid w:val="006E6BE4"/>
    <w:rsid w:val="006F5EB3"/>
    <w:rsid w:val="00700AEC"/>
    <w:rsid w:val="00707F3C"/>
    <w:rsid w:val="007148A2"/>
    <w:rsid w:val="00717796"/>
    <w:rsid w:val="00720F9F"/>
    <w:rsid w:val="00721803"/>
    <w:rsid w:val="00726CC0"/>
    <w:rsid w:val="0072772B"/>
    <w:rsid w:val="00730929"/>
    <w:rsid w:val="00732216"/>
    <w:rsid w:val="007433DF"/>
    <w:rsid w:val="00746482"/>
    <w:rsid w:val="007514EF"/>
    <w:rsid w:val="00757CAC"/>
    <w:rsid w:val="007639CA"/>
    <w:rsid w:val="007649BD"/>
    <w:rsid w:val="00765E00"/>
    <w:rsid w:val="0076670D"/>
    <w:rsid w:val="00775208"/>
    <w:rsid w:val="0078196A"/>
    <w:rsid w:val="007821C4"/>
    <w:rsid w:val="0078568E"/>
    <w:rsid w:val="007859CD"/>
    <w:rsid w:val="00787ACE"/>
    <w:rsid w:val="00793AA9"/>
    <w:rsid w:val="00794019"/>
    <w:rsid w:val="007A24A4"/>
    <w:rsid w:val="007A3B84"/>
    <w:rsid w:val="007A5E99"/>
    <w:rsid w:val="007A745C"/>
    <w:rsid w:val="007B13FF"/>
    <w:rsid w:val="007B492C"/>
    <w:rsid w:val="007D1A39"/>
    <w:rsid w:val="007D45AF"/>
    <w:rsid w:val="007E4499"/>
    <w:rsid w:val="007F39AB"/>
    <w:rsid w:val="007F3DB8"/>
    <w:rsid w:val="007F40E3"/>
    <w:rsid w:val="007F7FB8"/>
    <w:rsid w:val="0080338B"/>
    <w:rsid w:val="0081054B"/>
    <w:rsid w:val="00810B4C"/>
    <w:rsid w:val="00810C01"/>
    <w:rsid w:val="00813F68"/>
    <w:rsid w:val="008162E2"/>
    <w:rsid w:val="008236C2"/>
    <w:rsid w:val="0082759D"/>
    <w:rsid w:val="008505E7"/>
    <w:rsid w:val="0085312D"/>
    <w:rsid w:val="0085417E"/>
    <w:rsid w:val="00854EB4"/>
    <w:rsid w:val="00857AB8"/>
    <w:rsid w:val="00863C40"/>
    <w:rsid w:val="00867F56"/>
    <w:rsid w:val="0087392B"/>
    <w:rsid w:val="0087588A"/>
    <w:rsid w:val="00880055"/>
    <w:rsid w:val="008969CE"/>
    <w:rsid w:val="008A4D9B"/>
    <w:rsid w:val="008A6F91"/>
    <w:rsid w:val="008B3845"/>
    <w:rsid w:val="008B642A"/>
    <w:rsid w:val="008C1CEA"/>
    <w:rsid w:val="008C5876"/>
    <w:rsid w:val="008D0831"/>
    <w:rsid w:val="008E7F5E"/>
    <w:rsid w:val="008F12ED"/>
    <w:rsid w:val="008F1A12"/>
    <w:rsid w:val="008F1BAD"/>
    <w:rsid w:val="008F3BA1"/>
    <w:rsid w:val="008F4E0B"/>
    <w:rsid w:val="008F6287"/>
    <w:rsid w:val="009277A1"/>
    <w:rsid w:val="00965C34"/>
    <w:rsid w:val="00971E59"/>
    <w:rsid w:val="0097300B"/>
    <w:rsid w:val="00983D9E"/>
    <w:rsid w:val="009A1E0C"/>
    <w:rsid w:val="009A1FBA"/>
    <w:rsid w:val="009B2E1F"/>
    <w:rsid w:val="009B46AE"/>
    <w:rsid w:val="009B57CC"/>
    <w:rsid w:val="009B5A7A"/>
    <w:rsid w:val="009C0F5D"/>
    <w:rsid w:val="009C1680"/>
    <w:rsid w:val="009C5F4F"/>
    <w:rsid w:val="009D46F4"/>
    <w:rsid w:val="009E001F"/>
    <w:rsid w:val="009E4DBB"/>
    <w:rsid w:val="009F0426"/>
    <w:rsid w:val="009F4F81"/>
    <w:rsid w:val="009F650F"/>
    <w:rsid w:val="009F7A1D"/>
    <w:rsid w:val="00A02468"/>
    <w:rsid w:val="00A06E49"/>
    <w:rsid w:val="00A06FC4"/>
    <w:rsid w:val="00A13496"/>
    <w:rsid w:val="00A16527"/>
    <w:rsid w:val="00A17AB3"/>
    <w:rsid w:val="00A21628"/>
    <w:rsid w:val="00A23861"/>
    <w:rsid w:val="00A242C9"/>
    <w:rsid w:val="00A248F2"/>
    <w:rsid w:val="00A249AB"/>
    <w:rsid w:val="00A24E11"/>
    <w:rsid w:val="00A27D57"/>
    <w:rsid w:val="00A3237C"/>
    <w:rsid w:val="00A371A4"/>
    <w:rsid w:val="00A37A3D"/>
    <w:rsid w:val="00A42585"/>
    <w:rsid w:val="00A4764E"/>
    <w:rsid w:val="00A511B2"/>
    <w:rsid w:val="00A523F7"/>
    <w:rsid w:val="00A53581"/>
    <w:rsid w:val="00A54B82"/>
    <w:rsid w:val="00A64103"/>
    <w:rsid w:val="00A64362"/>
    <w:rsid w:val="00A67AB9"/>
    <w:rsid w:val="00A716ED"/>
    <w:rsid w:val="00A71937"/>
    <w:rsid w:val="00A71C90"/>
    <w:rsid w:val="00A85712"/>
    <w:rsid w:val="00A8652A"/>
    <w:rsid w:val="00A86668"/>
    <w:rsid w:val="00A86FF9"/>
    <w:rsid w:val="00A8753F"/>
    <w:rsid w:val="00A93BE2"/>
    <w:rsid w:val="00A9644F"/>
    <w:rsid w:val="00AA19FB"/>
    <w:rsid w:val="00AA1A1C"/>
    <w:rsid w:val="00AA2AF6"/>
    <w:rsid w:val="00AA44A9"/>
    <w:rsid w:val="00AA6A18"/>
    <w:rsid w:val="00AB39BE"/>
    <w:rsid w:val="00AB6AFF"/>
    <w:rsid w:val="00AC2005"/>
    <w:rsid w:val="00AD02B2"/>
    <w:rsid w:val="00AD1F2B"/>
    <w:rsid w:val="00AD2AB7"/>
    <w:rsid w:val="00AD6168"/>
    <w:rsid w:val="00AD7CD6"/>
    <w:rsid w:val="00AE06E8"/>
    <w:rsid w:val="00AE34E2"/>
    <w:rsid w:val="00AE3EBC"/>
    <w:rsid w:val="00AF17E5"/>
    <w:rsid w:val="00AF19DB"/>
    <w:rsid w:val="00AF26A1"/>
    <w:rsid w:val="00B00355"/>
    <w:rsid w:val="00B01D7F"/>
    <w:rsid w:val="00B11393"/>
    <w:rsid w:val="00B17776"/>
    <w:rsid w:val="00B32495"/>
    <w:rsid w:val="00B4361C"/>
    <w:rsid w:val="00B47596"/>
    <w:rsid w:val="00B64B46"/>
    <w:rsid w:val="00B671EE"/>
    <w:rsid w:val="00B72FE8"/>
    <w:rsid w:val="00BA0F7E"/>
    <w:rsid w:val="00BA1886"/>
    <w:rsid w:val="00BA2561"/>
    <w:rsid w:val="00BA5739"/>
    <w:rsid w:val="00BB06BF"/>
    <w:rsid w:val="00BB5FA3"/>
    <w:rsid w:val="00BC1AF0"/>
    <w:rsid w:val="00BC20C1"/>
    <w:rsid w:val="00BC2EDA"/>
    <w:rsid w:val="00BF1281"/>
    <w:rsid w:val="00C02388"/>
    <w:rsid w:val="00C03F69"/>
    <w:rsid w:val="00C12BF7"/>
    <w:rsid w:val="00C168A6"/>
    <w:rsid w:val="00C21F43"/>
    <w:rsid w:val="00C22556"/>
    <w:rsid w:val="00C26EFA"/>
    <w:rsid w:val="00C30BA2"/>
    <w:rsid w:val="00C32809"/>
    <w:rsid w:val="00C34597"/>
    <w:rsid w:val="00C4765E"/>
    <w:rsid w:val="00C4786A"/>
    <w:rsid w:val="00C503D7"/>
    <w:rsid w:val="00C50930"/>
    <w:rsid w:val="00C530EF"/>
    <w:rsid w:val="00C6149A"/>
    <w:rsid w:val="00C74DF7"/>
    <w:rsid w:val="00C80B4A"/>
    <w:rsid w:val="00C94D01"/>
    <w:rsid w:val="00C95837"/>
    <w:rsid w:val="00CA1E7B"/>
    <w:rsid w:val="00CB60D4"/>
    <w:rsid w:val="00CC32CC"/>
    <w:rsid w:val="00CC375A"/>
    <w:rsid w:val="00CC40EA"/>
    <w:rsid w:val="00CC67BF"/>
    <w:rsid w:val="00CD0C69"/>
    <w:rsid w:val="00CD5D0F"/>
    <w:rsid w:val="00CD63FD"/>
    <w:rsid w:val="00CE08C6"/>
    <w:rsid w:val="00CE6163"/>
    <w:rsid w:val="00CE7435"/>
    <w:rsid w:val="00CF2A19"/>
    <w:rsid w:val="00D13894"/>
    <w:rsid w:val="00D1574C"/>
    <w:rsid w:val="00D15C85"/>
    <w:rsid w:val="00D27FCA"/>
    <w:rsid w:val="00D32010"/>
    <w:rsid w:val="00D33586"/>
    <w:rsid w:val="00D34EC5"/>
    <w:rsid w:val="00D4194C"/>
    <w:rsid w:val="00D57C09"/>
    <w:rsid w:val="00D62521"/>
    <w:rsid w:val="00D65686"/>
    <w:rsid w:val="00D665EF"/>
    <w:rsid w:val="00D7751D"/>
    <w:rsid w:val="00D83DED"/>
    <w:rsid w:val="00DA1BA7"/>
    <w:rsid w:val="00DB1663"/>
    <w:rsid w:val="00DC33BC"/>
    <w:rsid w:val="00DD0752"/>
    <w:rsid w:val="00DD080E"/>
    <w:rsid w:val="00DD3FB8"/>
    <w:rsid w:val="00DD6579"/>
    <w:rsid w:val="00DE13B9"/>
    <w:rsid w:val="00DF31BB"/>
    <w:rsid w:val="00DF3CA5"/>
    <w:rsid w:val="00DF5009"/>
    <w:rsid w:val="00E01684"/>
    <w:rsid w:val="00E06AEB"/>
    <w:rsid w:val="00E11DE5"/>
    <w:rsid w:val="00E149EE"/>
    <w:rsid w:val="00E26850"/>
    <w:rsid w:val="00E3192A"/>
    <w:rsid w:val="00E327CE"/>
    <w:rsid w:val="00E33060"/>
    <w:rsid w:val="00E35931"/>
    <w:rsid w:val="00E36A5A"/>
    <w:rsid w:val="00E40235"/>
    <w:rsid w:val="00E4418C"/>
    <w:rsid w:val="00E46032"/>
    <w:rsid w:val="00E50B9B"/>
    <w:rsid w:val="00E51D08"/>
    <w:rsid w:val="00E612C7"/>
    <w:rsid w:val="00E67847"/>
    <w:rsid w:val="00E80FE9"/>
    <w:rsid w:val="00E8627E"/>
    <w:rsid w:val="00E902F0"/>
    <w:rsid w:val="00E9172A"/>
    <w:rsid w:val="00E97254"/>
    <w:rsid w:val="00EA1110"/>
    <w:rsid w:val="00EA6FBE"/>
    <w:rsid w:val="00EA7F25"/>
    <w:rsid w:val="00EB1465"/>
    <w:rsid w:val="00EB4B78"/>
    <w:rsid w:val="00EB4CFB"/>
    <w:rsid w:val="00EC2773"/>
    <w:rsid w:val="00ED120E"/>
    <w:rsid w:val="00ED5CE1"/>
    <w:rsid w:val="00EE0AA1"/>
    <w:rsid w:val="00EE205F"/>
    <w:rsid w:val="00EE2AC9"/>
    <w:rsid w:val="00EF7EB8"/>
    <w:rsid w:val="00F00698"/>
    <w:rsid w:val="00F01DD1"/>
    <w:rsid w:val="00F072DA"/>
    <w:rsid w:val="00F17EBD"/>
    <w:rsid w:val="00F20C70"/>
    <w:rsid w:val="00F35699"/>
    <w:rsid w:val="00F37801"/>
    <w:rsid w:val="00F40A40"/>
    <w:rsid w:val="00F45A59"/>
    <w:rsid w:val="00F565D0"/>
    <w:rsid w:val="00F630C2"/>
    <w:rsid w:val="00F94A2E"/>
    <w:rsid w:val="00FA5344"/>
    <w:rsid w:val="00FA5F58"/>
    <w:rsid w:val="00FB2E94"/>
    <w:rsid w:val="00FC1933"/>
    <w:rsid w:val="00FC35C7"/>
    <w:rsid w:val="00FD1F54"/>
    <w:rsid w:val="00FD3D56"/>
    <w:rsid w:val="00FD46D4"/>
    <w:rsid w:val="00FD4A5C"/>
    <w:rsid w:val="00FE1FFE"/>
    <w:rsid w:val="00FE4F53"/>
    <w:rsid w:val="00FE4FEE"/>
    <w:rsid w:val="00FE544D"/>
    <w:rsid w:val="00FF2DAA"/>
    <w:rsid w:val="00FF615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119736566">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 w:id="916793620">
      <w:bodyDiv w:val="1"/>
      <w:marLeft w:val="0"/>
      <w:marRight w:val="0"/>
      <w:marTop w:val="0"/>
      <w:marBottom w:val="0"/>
      <w:divBdr>
        <w:top w:val="none" w:sz="0" w:space="0" w:color="auto"/>
        <w:left w:val="none" w:sz="0" w:space="0" w:color="auto"/>
        <w:bottom w:val="none" w:sz="0" w:space="0" w:color="auto"/>
        <w:right w:val="none" w:sz="0" w:space="0" w:color="auto"/>
      </w:divBdr>
    </w:div>
    <w:div w:id="1340351556">
      <w:bodyDiv w:val="1"/>
      <w:marLeft w:val="0"/>
      <w:marRight w:val="0"/>
      <w:marTop w:val="0"/>
      <w:marBottom w:val="0"/>
      <w:divBdr>
        <w:top w:val="none" w:sz="0" w:space="0" w:color="auto"/>
        <w:left w:val="none" w:sz="0" w:space="0" w:color="auto"/>
        <w:bottom w:val="none" w:sz="0" w:space="0" w:color="auto"/>
        <w:right w:val="none" w:sz="0" w:space="0" w:color="auto"/>
      </w:divBdr>
    </w:div>
    <w:div w:id="13518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p.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brovo.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op.bg/fckedit2/user/File/bg/practika/MU4_2018.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c.europa.eu/tools/espd"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DC42E-69D8-4E5D-A91B-A7B17396D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22</Pages>
  <Words>7967</Words>
  <Characters>45417</Characters>
  <Application>Microsoft Office Word</Application>
  <DocSecurity>0</DocSecurity>
  <Lines>378</Lines>
  <Paragraphs>106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53278</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Miryana Hristova</cp:lastModifiedBy>
  <cp:revision>60</cp:revision>
  <cp:lastPrinted>2018-04-13T05:41:00Z</cp:lastPrinted>
  <dcterms:created xsi:type="dcterms:W3CDTF">2017-10-13T10:40:00Z</dcterms:created>
  <dcterms:modified xsi:type="dcterms:W3CDTF">2018-05-11T05:55:00Z</dcterms:modified>
</cp:coreProperties>
</file>